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E9A50" w14:textId="4566BFEA" w:rsidR="00202E2D" w:rsidRDefault="0074110E" w:rsidP="004E70F1">
      <w:r w:rsidRPr="00AD00D5">
        <w:t xml:space="preserve">YARDLEY GOBION PARISH COUNCIL </w:t>
      </w:r>
      <w:r w:rsidR="005F5FB8" w:rsidRPr="00AD00D5">
        <w:t>FINANCIAL REGULATIONS</w:t>
      </w:r>
      <w:r w:rsidR="00AD00D5">
        <w:t xml:space="preserve"> 2025</w:t>
      </w:r>
    </w:p>
    <w:p w14:paraId="6C9258D4" w14:textId="77777777" w:rsidR="00AD00D5" w:rsidRPr="00AD00D5" w:rsidRDefault="00AD00D5" w:rsidP="00AD00D5">
      <w:pPr>
        <w:jc w:val="center"/>
        <w:rPr>
          <w:rFonts w:ascii="Arial" w:hAnsi="Arial" w:cs="Arial"/>
          <w:b/>
        </w:rPr>
      </w:pP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1054B984" w14:textId="77777777" w:rsidR="004164F6" w:rsidRDefault="00C93E84">
          <w:pPr>
            <w:pStyle w:val="TOC1"/>
            <w:rPr>
              <w:rFonts w:eastAsiaTheme="minorEastAsia"/>
              <w:noProof/>
              <w:lang w:eastAsia="en-GB"/>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89058234" w:history="1">
            <w:r w:rsidR="004164F6" w:rsidRPr="003E18C6">
              <w:rPr>
                <w:rStyle w:val="Hyperlink"/>
                <w:rFonts w:ascii="Arial" w:hAnsi="Arial" w:cs="Arial"/>
                <w:noProof/>
              </w:rPr>
              <w:t>1.</w:t>
            </w:r>
            <w:r w:rsidR="004164F6">
              <w:rPr>
                <w:rFonts w:eastAsiaTheme="minorEastAsia"/>
                <w:noProof/>
                <w:lang w:eastAsia="en-GB"/>
              </w:rPr>
              <w:tab/>
            </w:r>
            <w:r w:rsidR="004164F6" w:rsidRPr="003E18C6">
              <w:rPr>
                <w:rStyle w:val="Hyperlink"/>
                <w:rFonts w:ascii="Arial" w:hAnsi="Arial" w:cs="Arial"/>
                <w:noProof/>
              </w:rPr>
              <w:t>General</w:t>
            </w:r>
            <w:r w:rsidR="004164F6">
              <w:rPr>
                <w:noProof/>
                <w:webHidden/>
              </w:rPr>
              <w:tab/>
            </w:r>
            <w:r w:rsidR="004164F6">
              <w:rPr>
                <w:noProof/>
                <w:webHidden/>
              </w:rPr>
              <w:fldChar w:fldCharType="begin"/>
            </w:r>
            <w:r w:rsidR="004164F6">
              <w:rPr>
                <w:noProof/>
                <w:webHidden/>
              </w:rPr>
              <w:instrText xml:space="preserve"> PAGEREF _Toc189058234 \h </w:instrText>
            </w:r>
            <w:r w:rsidR="004164F6">
              <w:rPr>
                <w:noProof/>
                <w:webHidden/>
              </w:rPr>
            </w:r>
            <w:r w:rsidR="004164F6">
              <w:rPr>
                <w:noProof/>
                <w:webHidden/>
              </w:rPr>
              <w:fldChar w:fldCharType="separate"/>
            </w:r>
            <w:r w:rsidR="004164F6">
              <w:rPr>
                <w:noProof/>
                <w:webHidden/>
              </w:rPr>
              <w:t>4</w:t>
            </w:r>
            <w:r w:rsidR="004164F6">
              <w:rPr>
                <w:noProof/>
                <w:webHidden/>
              </w:rPr>
              <w:fldChar w:fldCharType="end"/>
            </w:r>
          </w:hyperlink>
        </w:p>
        <w:p w14:paraId="1D5DA8CA" w14:textId="77777777" w:rsidR="004164F6" w:rsidRDefault="004164F6">
          <w:pPr>
            <w:pStyle w:val="TOC1"/>
            <w:rPr>
              <w:rFonts w:eastAsiaTheme="minorEastAsia"/>
              <w:noProof/>
              <w:lang w:eastAsia="en-GB"/>
            </w:rPr>
          </w:pPr>
          <w:hyperlink w:anchor="_Toc189058235" w:history="1">
            <w:r w:rsidRPr="003E18C6">
              <w:rPr>
                <w:rStyle w:val="Hyperlink"/>
                <w:rFonts w:ascii="Arial" w:hAnsi="Arial" w:cs="Arial"/>
                <w:noProof/>
              </w:rPr>
              <w:t>2.</w:t>
            </w:r>
            <w:r>
              <w:rPr>
                <w:rFonts w:eastAsiaTheme="minorEastAsia"/>
                <w:noProof/>
                <w:lang w:eastAsia="en-GB"/>
              </w:rPr>
              <w:tab/>
            </w:r>
            <w:r w:rsidRPr="003E18C6">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_Toc189058235 \h </w:instrText>
            </w:r>
            <w:r>
              <w:rPr>
                <w:noProof/>
                <w:webHidden/>
              </w:rPr>
            </w:r>
            <w:r>
              <w:rPr>
                <w:noProof/>
                <w:webHidden/>
              </w:rPr>
              <w:fldChar w:fldCharType="separate"/>
            </w:r>
            <w:r>
              <w:rPr>
                <w:noProof/>
                <w:webHidden/>
              </w:rPr>
              <w:t>5</w:t>
            </w:r>
            <w:r>
              <w:rPr>
                <w:noProof/>
                <w:webHidden/>
              </w:rPr>
              <w:fldChar w:fldCharType="end"/>
            </w:r>
          </w:hyperlink>
        </w:p>
        <w:p w14:paraId="2D210AD3" w14:textId="77777777" w:rsidR="004164F6" w:rsidRDefault="004164F6">
          <w:pPr>
            <w:pStyle w:val="TOC1"/>
            <w:rPr>
              <w:rFonts w:eastAsiaTheme="minorEastAsia"/>
              <w:noProof/>
              <w:lang w:eastAsia="en-GB"/>
            </w:rPr>
          </w:pPr>
          <w:hyperlink w:anchor="_Toc189058236" w:history="1">
            <w:r w:rsidRPr="003E18C6">
              <w:rPr>
                <w:rStyle w:val="Hyperlink"/>
                <w:rFonts w:ascii="Arial" w:hAnsi="Arial" w:cs="Arial"/>
                <w:noProof/>
              </w:rPr>
              <w:t>3.</w:t>
            </w:r>
            <w:r>
              <w:rPr>
                <w:rFonts w:eastAsiaTheme="minorEastAsia"/>
                <w:noProof/>
                <w:lang w:eastAsia="en-GB"/>
              </w:rPr>
              <w:tab/>
            </w:r>
            <w:r w:rsidRPr="003E18C6">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_Toc189058236 \h </w:instrText>
            </w:r>
            <w:r>
              <w:rPr>
                <w:noProof/>
                <w:webHidden/>
              </w:rPr>
            </w:r>
            <w:r>
              <w:rPr>
                <w:noProof/>
                <w:webHidden/>
              </w:rPr>
              <w:fldChar w:fldCharType="separate"/>
            </w:r>
            <w:r>
              <w:rPr>
                <w:noProof/>
                <w:webHidden/>
              </w:rPr>
              <w:t>6</w:t>
            </w:r>
            <w:r>
              <w:rPr>
                <w:noProof/>
                <w:webHidden/>
              </w:rPr>
              <w:fldChar w:fldCharType="end"/>
            </w:r>
          </w:hyperlink>
        </w:p>
        <w:p w14:paraId="67A91864" w14:textId="77777777" w:rsidR="004164F6" w:rsidRDefault="004164F6">
          <w:pPr>
            <w:pStyle w:val="TOC1"/>
            <w:rPr>
              <w:rFonts w:eastAsiaTheme="minorEastAsia"/>
              <w:noProof/>
              <w:lang w:eastAsia="en-GB"/>
            </w:rPr>
          </w:pPr>
          <w:hyperlink w:anchor="_Toc189058237" w:history="1">
            <w:r w:rsidRPr="003E18C6">
              <w:rPr>
                <w:rStyle w:val="Hyperlink"/>
                <w:rFonts w:ascii="Arial" w:hAnsi="Arial" w:cs="Arial"/>
                <w:noProof/>
              </w:rPr>
              <w:t>4.</w:t>
            </w:r>
            <w:r>
              <w:rPr>
                <w:rFonts w:eastAsiaTheme="minorEastAsia"/>
                <w:noProof/>
                <w:lang w:eastAsia="en-GB"/>
              </w:rPr>
              <w:tab/>
            </w:r>
            <w:r w:rsidRPr="003E18C6">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_Toc189058237 \h </w:instrText>
            </w:r>
            <w:r>
              <w:rPr>
                <w:noProof/>
                <w:webHidden/>
              </w:rPr>
            </w:r>
            <w:r>
              <w:rPr>
                <w:noProof/>
                <w:webHidden/>
              </w:rPr>
              <w:fldChar w:fldCharType="separate"/>
            </w:r>
            <w:r>
              <w:rPr>
                <w:noProof/>
                <w:webHidden/>
              </w:rPr>
              <w:t>7</w:t>
            </w:r>
            <w:r>
              <w:rPr>
                <w:noProof/>
                <w:webHidden/>
              </w:rPr>
              <w:fldChar w:fldCharType="end"/>
            </w:r>
          </w:hyperlink>
        </w:p>
        <w:p w14:paraId="5D19A911" w14:textId="77777777" w:rsidR="004164F6" w:rsidRDefault="004164F6">
          <w:pPr>
            <w:pStyle w:val="TOC1"/>
            <w:rPr>
              <w:rFonts w:eastAsiaTheme="minorEastAsia"/>
              <w:noProof/>
              <w:lang w:eastAsia="en-GB"/>
            </w:rPr>
          </w:pPr>
          <w:hyperlink w:anchor="_Toc189058238" w:history="1">
            <w:r w:rsidRPr="003E18C6">
              <w:rPr>
                <w:rStyle w:val="Hyperlink"/>
                <w:rFonts w:ascii="Arial" w:hAnsi="Arial" w:cs="Arial"/>
                <w:noProof/>
              </w:rPr>
              <w:t>5.</w:t>
            </w:r>
            <w:r>
              <w:rPr>
                <w:rFonts w:eastAsiaTheme="minorEastAsia"/>
                <w:noProof/>
                <w:lang w:eastAsia="en-GB"/>
              </w:rPr>
              <w:tab/>
            </w:r>
            <w:r w:rsidRPr="003E18C6">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_Toc189058238 \h </w:instrText>
            </w:r>
            <w:r>
              <w:rPr>
                <w:noProof/>
                <w:webHidden/>
              </w:rPr>
            </w:r>
            <w:r>
              <w:rPr>
                <w:noProof/>
                <w:webHidden/>
              </w:rPr>
              <w:fldChar w:fldCharType="separate"/>
            </w:r>
            <w:r>
              <w:rPr>
                <w:noProof/>
                <w:webHidden/>
              </w:rPr>
              <w:t>8</w:t>
            </w:r>
            <w:r>
              <w:rPr>
                <w:noProof/>
                <w:webHidden/>
              </w:rPr>
              <w:fldChar w:fldCharType="end"/>
            </w:r>
          </w:hyperlink>
        </w:p>
        <w:p w14:paraId="3C77CADE" w14:textId="77777777" w:rsidR="004164F6" w:rsidRDefault="004164F6">
          <w:pPr>
            <w:pStyle w:val="TOC1"/>
            <w:rPr>
              <w:rFonts w:eastAsiaTheme="minorEastAsia"/>
              <w:noProof/>
              <w:lang w:eastAsia="en-GB"/>
            </w:rPr>
          </w:pPr>
          <w:hyperlink w:anchor="_Toc189058239" w:history="1">
            <w:r w:rsidRPr="003E18C6">
              <w:rPr>
                <w:rStyle w:val="Hyperlink"/>
                <w:rFonts w:ascii="Arial" w:hAnsi="Arial" w:cs="Arial"/>
                <w:noProof/>
              </w:rPr>
              <w:t>6.</w:t>
            </w:r>
            <w:r>
              <w:rPr>
                <w:rFonts w:eastAsiaTheme="minorEastAsia"/>
                <w:noProof/>
                <w:lang w:eastAsia="en-GB"/>
              </w:rPr>
              <w:tab/>
            </w:r>
            <w:r w:rsidRPr="003E18C6">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_Toc189058239 \h </w:instrText>
            </w:r>
            <w:r>
              <w:rPr>
                <w:noProof/>
                <w:webHidden/>
              </w:rPr>
            </w:r>
            <w:r>
              <w:rPr>
                <w:noProof/>
                <w:webHidden/>
              </w:rPr>
              <w:fldChar w:fldCharType="separate"/>
            </w:r>
            <w:r>
              <w:rPr>
                <w:noProof/>
                <w:webHidden/>
              </w:rPr>
              <w:t>10</w:t>
            </w:r>
            <w:r>
              <w:rPr>
                <w:noProof/>
                <w:webHidden/>
              </w:rPr>
              <w:fldChar w:fldCharType="end"/>
            </w:r>
          </w:hyperlink>
        </w:p>
        <w:p w14:paraId="5AAE6A62" w14:textId="77777777" w:rsidR="004164F6" w:rsidRDefault="004164F6">
          <w:pPr>
            <w:pStyle w:val="TOC1"/>
            <w:rPr>
              <w:rFonts w:eastAsiaTheme="minorEastAsia"/>
              <w:noProof/>
              <w:lang w:eastAsia="en-GB"/>
            </w:rPr>
          </w:pPr>
          <w:hyperlink w:anchor="_Toc189058240" w:history="1">
            <w:r w:rsidRPr="003E18C6">
              <w:rPr>
                <w:rStyle w:val="Hyperlink"/>
                <w:rFonts w:ascii="Arial" w:hAnsi="Arial" w:cs="Arial"/>
                <w:noProof/>
              </w:rPr>
              <w:t>7.</w:t>
            </w:r>
            <w:r>
              <w:rPr>
                <w:rFonts w:eastAsiaTheme="minorEastAsia"/>
                <w:noProof/>
                <w:lang w:eastAsia="en-GB"/>
              </w:rPr>
              <w:tab/>
            </w:r>
            <w:r w:rsidRPr="003E18C6">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_Toc189058240 \h </w:instrText>
            </w:r>
            <w:r>
              <w:rPr>
                <w:noProof/>
                <w:webHidden/>
              </w:rPr>
            </w:r>
            <w:r>
              <w:rPr>
                <w:noProof/>
                <w:webHidden/>
              </w:rPr>
              <w:fldChar w:fldCharType="separate"/>
            </w:r>
            <w:r>
              <w:rPr>
                <w:noProof/>
                <w:webHidden/>
              </w:rPr>
              <w:t>11</w:t>
            </w:r>
            <w:r>
              <w:rPr>
                <w:noProof/>
                <w:webHidden/>
              </w:rPr>
              <w:fldChar w:fldCharType="end"/>
            </w:r>
          </w:hyperlink>
        </w:p>
        <w:p w14:paraId="7034133B" w14:textId="77777777" w:rsidR="004164F6" w:rsidRDefault="004164F6">
          <w:pPr>
            <w:pStyle w:val="TOC1"/>
            <w:rPr>
              <w:rFonts w:eastAsiaTheme="minorEastAsia"/>
              <w:noProof/>
              <w:lang w:eastAsia="en-GB"/>
            </w:rPr>
          </w:pPr>
          <w:hyperlink w:anchor="_Toc189058241" w:history="1">
            <w:r w:rsidRPr="003E18C6">
              <w:rPr>
                <w:rStyle w:val="Hyperlink"/>
                <w:rFonts w:ascii="Arial" w:hAnsi="Arial" w:cs="Arial"/>
                <w:noProof/>
              </w:rPr>
              <w:t>8.</w:t>
            </w:r>
            <w:r>
              <w:rPr>
                <w:rFonts w:eastAsiaTheme="minorEastAsia"/>
                <w:noProof/>
                <w:lang w:eastAsia="en-GB"/>
              </w:rPr>
              <w:tab/>
            </w:r>
            <w:r w:rsidRPr="003E18C6">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_Toc189058241 \h </w:instrText>
            </w:r>
            <w:r>
              <w:rPr>
                <w:noProof/>
                <w:webHidden/>
              </w:rPr>
            </w:r>
            <w:r>
              <w:rPr>
                <w:noProof/>
                <w:webHidden/>
              </w:rPr>
              <w:fldChar w:fldCharType="separate"/>
            </w:r>
            <w:r>
              <w:rPr>
                <w:noProof/>
                <w:webHidden/>
              </w:rPr>
              <w:t>12</w:t>
            </w:r>
            <w:r>
              <w:rPr>
                <w:noProof/>
                <w:webHidden/>
              </w:rPr>
              <w:fldChar w:fldCharType="end"/>
            </w:r>
          </w:hyperlink>
        </w:p>
        <w:p w14:paraId="18D2B247" w14:textId="77777777" w:rsidR="004164F6" w:rsidRDefault="004164F6">
          <w:pPr>
            <w:pStyle w:val="TOC1"/>
            <w:rPr>
              <w:rFonts w:eastAsiaTheme="minorEastAsia"/>
              <w:noProof/>
              <w:lang w:eastAsia="en-GB"/>
            </w:rPr>
          </w:pPr>
          <w:hyperlink w:anchor="_Toc189058242" w:history="1">
            <w:r w:rsidRPr="003E18C6">
              <w:rPr>
                <w:rStyle w:val="Hyperlink"/>
                <w:rFonts w:ascii="Arial" w:hAnsi="Arial" w:cs="Arial"/>
                <w:noProof/>
              </w:rPr>
              <w:t>9.</w:t>
            </w:r>
            <w:r>
              <w:rPr>
                <w:rFonts w:eastAsiaTheme="minorEastAsia"/>
                <w:noProof/>
                <w:lang w:eastAsia="en-GB"/>
              </w:rPr>
              <w:tab/>
            </w:r>
            <w:r w:rsidRPr="003E18C6">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_Toc189058242 \h </w:instrText>
            </w:r>
            <w:r>
              <w:rPr>
                <w:noProof/>
                <w:webHidden/>
              </w:rPr>
            </w:r>
            <w:r>
              <w:rPr>
                <w:noProof/>
                <w:webHidden/>
              </w:rPr>
              <w:fldChar w:fldCharType="separate"/>
            </w:r>
            <w:r>
              <w:rPr>
                <w:noProof/>
                <w:webHidden/>
              </w:rPr>
              <w:t>12</w:t>
            </w:r>
            <w:r>
              <w:rPr>
                <w:noProof/>
                <w:webHidden/>
              </w:rPr>
              <w:fldChar w:fldCharType="end"/>
            </w:r>
          </w:hyperlink>
        </w:p>
        <w:p w14:paraId="660DFA60" w14:textId="77777777" w:rsidR="004164F6" w:rsidRDefault="004164F6">
          <w:pPr>
            <w:pStyle w:val="TOC1"/>
            <w:rPr>
              <w:rFonts w:eastAsiaTheme="minorEastAsia"/>
              <w:noProof/>
              <w:lang w:eastAsia="en-GB"/>
            </w:rPr>
          </w:pPr>
          <w:hyperlink w:anchor="_Toc189058243" w:history="1">
            <w:r w:rsidRPr="003E18C6">
              <w:rPr>
                <w:rStyle w:val="Hyperlink"/>
                <w:rFonts w:ascii="Arial" w:hAnsi="Arial" w:cs="Arial"/>
                <w:noProof/>
              </w:rPr>
              <w:t>10.</w:t>
            </w:r>
            <w:r>
              <w:rPr>
                <w:rFonts w:eastAsiaTheme="minorEastAsia"/>
                <w:noProof/>
                <w:lang w:eastAsia="en-GB"/>
              </w:rPr>
              <w:tab/>
            </w:r>
            <w:r w:rsidRPr="003E18C6">
              <w:rPr>
                <w:rStyle w:val="Hyperlink"/>
                <w:rFonts w:ascii="Arial" w:hAnsi="Arial" w:cs="Arial"/>
                <w:noProof/>
              </w:rPr>
              <w:t>Petty Cash</w:t>
            </w:r>
            <w:r>
              <w:rPr>
                <w:noProof/>
                <w:webHidden/>
              </w:rPr>
              <w:tab/>
            </w:r>
            <w:r>
              <w:rPr>
                <w:noProof/>
                <w:webHidden/>
              </w:rPr>
              <w:fldChar w:fldCharType="begin"/>
            </w:r>
            <w:r>
              <w:rPr>
                <w:noProof/>
                <w:webHidden/>
              </w:rPr>
              <w:instrText xml:space="preserve"> PAGEREF _Toc189058243 \h </w:instrText>
            </w:r>
            <w:r>
              <w:rPr>
                <w:noProof/>
                <w:webHidden/>
              </w:rPr>
            </w:r>
            <w:r>
              <w:rPr>
                <w:noProof/>
                <w:webHidden/>
              </w:rPr>
              <w:fldChar w:fldCharType="separate"/>
            </w:r>
            <w:r>
              <w:rPr>
                <w:noProof/>
                <w:webHidden/>
              </w:rPr>
              <w:t>12</w:t>
            </w:r>
            <w:r>
              <w:rPr>
                <w:noProof/>
                <w:webHidden/>
              </w:rPr>
              <w:fldChar w:fldCharType="end"/>
            </w:r>
          </w:hyperlink>
        </w:p>
        <w:p w14:paraId="414B11A3" w14:textId="77777777" w:rsidR="004164F6" w:rsidRDefault="004164F6">
          <w:pPr>
            <w:pStyle w:val="TOC1"/>
            <w:rPr>
              <w:rFonts w:eastAsiaTheme="minorEastAsia"/>
              <w:noProof/>
              <w:lang w:eastAsia="en-GB"/>
            </w:rPr>
          </w:pPr>
          <w:hyperlink w:anchor="_Toc189058244" w:history="1">
            <w:r w:rsidRPr="003E18C6">
              <w:rPr>
                <w:rStyle w:val="Hyperlink"/>
                <w:rFonts w:ascii="Arial" w:hAnsi="Arial" w:cs="Arial"/>
                <w:bCs/>
                <w:noProof/>
              </w:rPr>
              <w:t>11.</w:t>
            </w:r>
            <w:r>
              <w:rPr>
                <w:rFonts w:eastAsiaTheme="minorEastAsia"/>
                <w:noProof/>
                <w:lang w:eastAsia="en-GB"/>
              </w:rPr>
              <w:tab/>
            </w:r>
            <w:r w:rsidRPr="003E18C6">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_Toc189058244 \h </w:instrText>
            </w:r>
            <w:r>
              <w:rPr>
                <w:noProof/>
                <w:webHidden/>
              </w:rPr>
            </w:r>
            <w:r>
              <w:rPr>
                <w:noProof/>
                <w:webHidden/>
              </w:rPr>
              <w:fldChar w:fldCharType="separate"/>
            </w:r>
            <w:r>
              <w:rPr>
                <w:noProof/>
                <w:webHidden/>
              </w:rPr>
              <w:t>13</w:t>
            </w:r>
            <w:r>
              <w:rPr>
                <w:noProof/>
                <w:webHidden/>
              </w:rPr>
              <w:fldChar w:fldCharType="end"/>
            </w:r>
          </w:hyperlink>
        </w:p>
        <w:p w14:paraId="77F06F1B" w14:textId="77777777" w:rsidR="004164F6" w:rsidRDefault="004164F6">
          <w:pPr>
            <w:pStyle w:val="TOC1"/>
            <w:rPr>
              <w:rFonts w:eastAsiaTheme="minorEastAsia"/>
              <w:noProof/>
              <w:lang w:eastAsia="en-GB"/>
            </w:rPr>
          </w:pPr>
          <w:hyperlink w:anchor="_Toc189058245" w:history="1">
            <w:r w:rsidRPr="003E18C6">
              <w:rPr>
                <w:rStyle w:val="Hyperlink"/>
                <w:rFonts w:ascii="Arial" w:hAnsi="Arial" w:cs="Arial"/>
                <w:noProof/>
              </w:rPr>
              <w:t>12.</w:t>
            </w:r>
            <w:r>
              <w:rPr>
                <w:rFonts w:eastAsiaTheme="minorEastAsia"/>
                <w:noProof/>
                <w:lang w:eastAsia="en-GB"/>
              </w:rPr>
              <w:tab/>
            </w:r>
            <w:r w:rsidRPr="003E18C6">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_Toc189058245 \h </w:instrText>
            </w:r>
            <w:r>
              <w:rPr>
                <w:noProof/>
                <w:webHidden/>
              </w:rPr>
            </w:r>
            <w:r>
              <w:rPr>
                <w:noProof/>
                <w:webHidden/>
              </w:rPr>
              <w:fldChar w:fldCharType="separate"/>
            </w:r>
            <w:r>
              <w:rPr>
                <w:noProof/>
                <w:webHidden/>
              </w:rPr>
              <w:t>13</w:t>
            </w:r>
            <w:r>
              <w:rPr>
                <w:noProof/>
                <w:webHidden/>
              </w:rPr>
              <w:fldChar w:fldCharType="end"/>
            </w:r>
          </w:hyperlink>
        </w:p>
        <w:p w14:paraId="5DE3574B" w14:textId="77777777" w:rsidR="004164F6" w:rsidRDefault="004164F6">
          <w:pPr>
            <w:pStyle w:val="TOC1"/>
            <w:rPr>
              <w:rFonts w:eastAsiaTheme="minorEastAsia"/>
              <w:noProof/>
              <w:lang w:eastAsia="en-GB"/>
            </w:rPr>
          </w:pPr>
          <w:hyperlink w:anchor="_Toc189058246" w:history="1">
            <w:r w:rsidRPr="003E18C6">
              <w:rPr>
                <w:rStyle w:val="Hyperlink"/>
                <w:rFonts w:ascii="Arial" w:hAnsi="Arial" w:cs="Arial"/>
                <w:noProof/>
              </w:rPr>
              <w:t>13.</w:t>
            </w:r>
            <w:r>
              <w:rPr>
                <w:rFonts w:eastAsiaTheme="minorEastAsia"/>
                <w:noProof/>
                <w:lang w:eastAsia="en-GB"/>
              </w:rPr>
              <w:tab/>
            </w:r>
            <w:r w:rsidRPr="003E18C6">
              <w:rPr>
                <w:rStyle w:val="Hyperlink"/>
                <w:rFonts w:ascii="Arial" w:hAnsi="Arial" w:cs="Arial"/>
                <w:noProof/>
              </w:rPr>
              <w:t>Income</w:t>
            </w:r>
            <w:r>
              <w:rPr>
                <w:noProof/>
                <w:webHidden/>
              </w:rPr>
              <w:tab/>
            </w:r>
            <w:r>
              <w:rPr>
                <w:noProof/>
                <w:webHidden/>
              </w:rPr>
              <w:fldChar w:fldCharType="begin"/>
            </w:r>
            <w:r>
              <w:rPr>
                <w:noProof/>
                <w:webHidden/>
              </w:rPr>
              <w:instrText xml:space="preserve"> PAGEREF _Toc189058246 \h </w:instrText>
            </w:r>
            <w:r>
              <w:rPr>
                <w:noProof/>
                <w:webHidden/>
              </w:rPr>
            </w:r>
            <w:r>
              <w:rPr>
                <w:noProof/>
                <w:webHidden/>
              </w:rPr>
              <w:fldChar w:fldCharType="separate"/>
            </w:r>
            <w:r>
              <w:rPr>
                <w:noProof/>
                <w:webHidden/>
              </w:rPr>
              <w:t>14</w:t>
            </w:r>
            <w:r>
              <w:rPr>
                <w:noProof/>
                <w:webHidden/>
              </w:rPr>
              <w:fldChar w:fldCharType="end"/>
            </w:r>
          </w:hyperlink>
        </w:p>
        <w:p w14:paraId="7598B514" w14:textId="77777777" w:rsidR="004164F6" w:rsidRDefault="004164F6">
          <w:pPr>
            <w:pStyle w:val="TOC1"/>
            <w:rPr>
              <w:rFonts w:eastAsiaTheme="minorEastAsia"/>
              <w:noProof/>
              <w:lang w:eastAsia="en-GB"/>
            </w:rPr>
          </w:pPr>
          <w:hyperlink w:anchor="_Toc189058247" w:history="1">
            <w:r w:rsidRPr="003E18C6">
              <w:rPr>
                <w:rStyle w:val="Hyperlink"/>
                <w:rFonts w:ascii="Arial" w:hAnsi="Arial" w:cs="Arial"/>
                <w:noProof/>
              </w:rPr>
              <w:t>14.</w:t>
            </w:r>
            <w:r>
              <w:rPr>
                <w:rFonts w:eastAsiaTheme="minorEastAsia"/>
                <w:noProof/>
                <w:lang w:eastAsia="en-GB"/>
              </w:rPr>
              <w:tab/>
            </w:r>
            <w:r w:rsidRPr="003E18C6">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_Toc189058247 \h </w:instrText>
            </w:r>
            <w:r>
              <w:rPr>
                <w:noProof/>
                <w:webHidden/>
              </w:rPr>
            </w:r>
            <w:r>
              <w:rPr>
                <w:noProof/>
                <w:webHidden/>
              </w:rPr>
              <w:fldChar w:fldCharType="separate"/>
            </w:r>
            <w:r>
              <w:rPr>
                <w:noProof/>
                <w:webHidden/>
              </w:rPr>
              <w:t>14</w:t>
            </w:r>
            <w:r>
              <w:rPr>
                <w:noProof/>
                <w:webHidden/>
              </w:rPr>
              <w:fldChar w:fldCharType="end"/>
            </w:r>
          </w:hyperlink>
        </w:p>
        <w:p w14:paraId="7E67C27D" w14:textId="77777777" w:rsidR="004164F6" w:rsidRDefault="004164F6">
          <w:pPr>
            <w:pStyle w:val="TOC1"/>
            <w:rPr>
              <w:rFonts w:eastAsiaTheme="minorEastAsia"/>
              <w:noProof/>
              <w:lang w:eastAsia="en-GB"/>
            </w:rPr>
          </w:pPr>
          <w:hyperlink w:anchor="_Toc189058248" w:history="1">
            <w:r w:rsidRPr="003E18C6">
              <w:rPr>
                <w:rStyle w:val="Hyperlink"/>
                <w:rFonts w:ascii="Arial" w:hAnsi="Arial" w:cs="Arial"/>
                <w:noProof/>
              </w:rPr>
              <w:t>15.</w:t>
            </w:r>
            <w:r>
              <w:rPr>
                <w:rFonts w:eastAsiaTheme="minorEastAsia"/>
                <w:noProof/>
                <w:lang w:eastAsia="en-GB"/>
              </w:rPr>
              <w:tab/>
            </w:r>
            <w:r w:rsidRPr="003E18C6">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_Toc189058248 \h </w:instrText>
            </w:r>
            <w:r>
              <w:rPr>
                <w:noProof/>
                <w:webHidden/>
              </w:rPr>
            </w:r>
            <w:r>
              <w:rPr>
                <w:noProof/>
                <w:webHidden/>
              </w:rPr>
              <w:fldChar w:fldCharType="separate"/>
            </w:r>
            <w:r>
              <w:rPr>
                <w:noProof/>
                <w:webHidden/>
              </w:rPr>
              <w:t>14</w:t>
            </w:r>
            <w:r>
              <w:rPr>
                <w:noProof/>
                <w:webHidden/>
              </w:rPr>
              <w:fldChar w:fldCharType="end"/>
            </w:r>
          </w:hyperlink>
        </w:p>
        <w:p w14:paraId="6D9D29EC" w14:textId="77777777" w:rsidR="004164F6" w:rsidRDefault="004164F6">
          <w:pPr>
            <w:pStyle w:val="TOC1"/>
            <w:rPr>
              <w:rFonts w:eastAsiaTheme="minorEastAsia"/>
              <w:noProof/>
              <w:lang w:eastAsia="en-GB"/>
            </w:rPr>
          </w:pPr>
          <w:hyperlink w:anchor="_Toc189058249" w:history="1">
            <w:r w:rsidRPr="003E18C6">
              <w:rPr>
                <w:rStyle w:val="Hyperlink"/>
                <w:rFonts w:ascii="Arial" w:hAnsi="Arial" w:cs="Arial"/>
                <w:noProof/>
              </w:rPr>
              <w:t>16.</w:t>
            </w:r>
            <w:r>
              <w:rPr>
                <w:rFonts w:eastAsiaTheme="minorEastAsia"/>
                <w:noProof/>
                <w:lang w:eastAsia="en-GB"/>
              </w:rPr>
              <w:tab/>
            </w:r>
            <w:r w:rsidRPr="003E18C6">
              <w:rPr>
                <w:rStyle w:val="Hyperlink"/>
                <w:rFonts w:ascii="Arial" w:hAnsi="Arial" w:cs="Arial"/>
                <w:noProof/>
              </w:rPr>
              <w:t>Insurance</w:t>
            </w:r>
            <w:r>
              <w:rPr>
                <w:noProof/>
                <w:webHidden/>
              </w:rPr>
              <w:tab/>
            </w:r>
            <w:r>
              <w:rPr>
                <w:noProof/>
                <w:webHidden/>
              </w:rPr>
              <w:fldChar w:fldCharType="begin"/>
            </w:r>
            <w:r>
              <w:rPr>
                <w:noProof/>
                <w:webHidden/>
              </w:rPr>
              <w:instrText xml:space="preserve"> PAGEREF _Toc189058249 \h </w:instrText>
            </w:r>
            <w:r>
              <w:rPr>
                <w:noProof/>
                <w:webHidden/>
              </w:rPr>
            </w:r>
            <w:r>
              <w:rPr>
                <w:noProof/>
                <w:webHidden/>
              </w:rPr>
              <w:fldChar w:fldCharType="separate"/>
            </w:r>
            <w:r>
              <w:rPr>
                <w:noProof/>
                <w:webHidden/>
              </w:rPr>
              <w:t>15</w:t>
            </w:r>
            <w:r>
              <w:rPr>
                <w:noProof/>
                <w:webHidden/>
              </w:rPr>
              <w:fldChar w:fldCharType="end"/>
            </w:r>
          </w:hyperlink>
        </w:p>
        <w:p w14:paraId="415E2DF5" w14:textId="77777777" w:rsidR="004164F6" w:rsidRDefault="004164F6">
          <w:pPr>
            <w:pStyle w:val="TOC1"/>
            <w:rPr>
              <w:rFonts w:eastAsiaTheme="minorEastAsia"/>
              <w:noProof/>
              <w:lang w:eastAsia="en-GB"/>
            </w:rPr>
          </w:pPr>
          <w:hyperlink w:anchor="_Toc189058250" w:history="1">
            <w:r w:rsidRPr="003E18C6">
              <w:rPr>
                <w:rStyle w:val="Hyperlink"/>
                <w:rFonts w:ascii="Arial" w:hAnsi="Arial" w:cs="Arial"/>
                <w:noProof/>
              </w:rPr>
              <w:t>17.</w:t>
            </w:r>
            <w:r>
              <w:rPr>
                <w:rFonts w:eastAsiaTheme="minorEastAsia"/>
                <w:noProof/>
                <w:lang w:eastAsia="en-GB"/>
              </w:rPr>
              <w:tab/>
            </w:r>
            <w:r w:rsidRPr="003E18C6">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_Toc189058250 \h </w:instrText>
            </w:r>
            <w:r>
              <w:rPr>
                <w:noProof/>
                <w:webHidden/>
              </w:rPr>
            </w:r>
            <w:r>
              <w:rPr>
                <w:noProof/>
                <w:webHidden/>
              </w:rPr>
              <w:fldChar w:fldCharType="separate"/>
            </w:r>
            <w:r>
              <w:rPr>
                <w:noProof/>
                <w:webHidden/>
              </w:rPr>
              <w:t>15</w:t>
            </w:r>
            <w:r>
              <w:rPr>
                <w:noProof/>
                <w:webHidden/>
              </w:rPr>
              <w:fldChar w:fldCharType="end"/>
            </w:r>
          </w:hyperlink>
        </w:p>
        <w:p w14:paraId="5515E725" w14:textId="77777777" w:rsidR="004164F6" w:rsidRDefault="004164F6">
          <w:pPr>
            <w:pStyle w:val="TOC1"/>
            <w:rPr>
              <w:rFonts w:eastAsiaTheme="minorEastAsia"/>
              <w:noProof/>
              <w:lang w:eastAsia="en-GB"/>
            </w:rPr>
          </w:pPr>
          <w:hyperlink w:anchor="_Toc189058251" w:history="1">
            <w:r w:rsidRPr="003E18C6">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_Toc189058251 \h </w:instrText>
            </w:r>
            <w:r>
              <w:rPr>
                <w:noProof/>
                <w:webHidden/>
              </w:rPr>
            </w:r>
            <w:r>
              <w:rPr>
                <w:noProof/>
                <w:webHidden/>
              </w:rPr>
              <w:fldChar w:fldCharType="separate"/>
            </w:r>
            <w:r>
              <w:rPr>
                <w:noProof/>
                <w:webHidden/>
              </w:rPr>
              <w:t>16</w:t>
            </w:r>
            <w:r>
              <w:rPr>
                <w:noProof/>
                <w:webHidden/>
              </w:rPr>
              <w:fldChar w:fldCharType="end"/>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67AFA64A" w14:textId="29B15A59"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AD00D5">
        <w:rPr>
          <w:rFonts w:ascii="Arial" w:hAnsi="Arial" w:cs="Arial"/>
        </w:rPr>
        <w:t>4</w:t>
      </w:r>
      <w:r w:rsidR="00AD00D5" w:rsidRPr="00AD00D5">
        <w:rPr>
          <w:rFonts w:ascii="Arial" w:hAnsi="Arial" w:cs="Arial"/>
          <w:vertAlign w:val="superscript"/>
        </w:rPr>
        <w:t>th</w:t>
      </w:r>
      <w:r w:rsidR="00AD00D5">
        <w:rPr>
          <w:rFonts w:ascii="Arial" w:hAnsi="Arial" w:cs="Arial"/>
        </w:rPr>
        <w:t xml:space="preserve"> February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89058234"/>
      <w:r w:rsidRPr="009F1AF9">
        <w:rPr>
          <w:rFonts w:ascii="Arial" w:hAnsi="Arial" w:cs="Arial"/>
        </w:rPr>
        <w:lastRenderedPageBreak/>
        <w:t>General</w:t>
      </w:r>
      <w:bookmarkEnd w:id="0"/>
      <w:r w:rsidR="0030060A" w:rsidRPr="009F1AF9">
        <w:rPr>
          <w:rFonts w:ascii="Arial" w:hAnsi="Arial" w:cs="Arial"/>
        </w:rPr>
        <w:t xml:space="preserve">  </w:t>
      </w:r>
    </w:p>
    <w:p w14:paraId="381E23E9" w14:textId="422C239B"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005A02BA">
        <w:rPr>
          <w:rFonts w:ascii="Arial" w:hAnsi="Arial" w:cs="Arial"/>
        </w:rPr>
        <w:t>the C</w:t>
      </w:r>
      <w:r w:rsidRPr="009F1AF9">
        <w:rPr>
          <w:rFonts w:ascii="Arial" w:hAnsi="Arial" w:cs="Arial"/>
        </w:rPr>
        <w:t xml:space="preserve">ouncil and may only be amended </w:t>
      </w:r>
      <w:r w:rsidR="005A02BA">
        <w:rPr>
          <w:rFonts w:ascii="Arial" w:hAnsi="Arial" w:cs="Arial"/>
        </w:rPr>
        <w:t>or varied by resolution of the C</w:t>
      </w:r>
      <w:r w:rsidRPr="009F1AF9">
        <w:rPr>
          <w:rFonts w:ascii="Arial" w:hAnsi="Arial" w:cs="Arial"/>
        </w:rPr>
        <w:t xml:space="preserve">ouncil. </w:t>
      </w:r>
      <w:r w:rsidR="000F1249" w:rsidRPr="009F1AF9">
        <w:rPr>
          <w:rFonts w:ascii="Arial" w:hAnsi="Arial" w:cs="Arial"/>
        </w:rPr>
        <w:t>They</w:t>
      </w:r>
      <w:r w:rsidR="005A02BA">
        <w:rPr>
          <w:rFonts w:ascii="Arial" w:hAnsi="Arial" w:cs="Arial"/>
        </w:rPr>
        <w:t xml:space="preserve"> are one of the C</w:t>
      </w:r>
      <w:r w:rsidRPr="009F1AF9">
        <w:rPr>
          <w:rFonts w:ascii="Arial" w:hAnsi="Arial" w:cs="Arial"/>
        </w:rPr>
        <w:t>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w:t>
      </w:r>
      <w:r w:rsidR="005A02BA">
        <w:rPr>
          <w:rFonts w:ascii="Arial" w:hAnsi="Arial" w:cs="Arial"/>
        </w:rPr>
        <w:t>served in conjunction with the C</w:t>
      </w:r>
      <w:r w:rsidRPr="009F1AF9">
        <w:rPr>
          <w:rFonts w:ascii="Arial" w:hAnsi="Arial" w:cs="Arial"/>
        </w:rPr>
        <w:t xml:space="preserve">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2F519028"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w:t>
      </w:r>
      <w:r w:rsidR="005A02BA">
        <w:rPr>
          <w:rFonts w:ascii="Arial" w:hAnsi="Arial" w:cs="Arial"/>
        </w:rPr>
        <w:t>gulations brings the office of C</w:t>
      </w:r>
      <w:r w:rsidRPr="009F1AF9">
        <w:rPr>
          <w:rFonts w:ascii="Arial" w:hAnsi="Arial" w:cs="Arial"/>
        </w:rPr>
        <w:t>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0F6CDF59"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w:t>
      </w:r>
      <w:r w:rsidR="005A02BA">
        <w:rPr>
          <w:rFonts w:ascii="Arial" w:hAnsi="Arial" w:cs="Arial"/>
        </w:rPr>
        <w:t>e” refers to a decision by the C</w:t>
      </w:r>
      <w:r w:rsidRPr="009F1AF9">
        <w:rPr>
          <w:rFonts w:ascii="Arial" w:hAnsi="Arial" w:cs="Arial"/>
        </w:rPr>
        <w:t>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FCF3A40"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5A02BA">
        <w:rPr>
          <w:rFonts w:ascii="Arial" w:hAnsi="Arial" w:cs="Arial"/>
        </w:rPr>
        <w:t>statutory obligation the C</w:t>
      </w:r>
      <w:r w:rsidR="00091DB1" w:rsidRPr="009F1AF9">
        <w:rPr>
          <w:rFonts w:ascii="Arial" w:hAnsi="Arial" w:cs="Arial"/>
        </w:rPr>
        <w:t xml:space="preserve">ouncil cannot change. </w:t>
      </w:r>
    </w:p>
    <w:p w14:paraId="65198A38" w14:textId="11A6DC02"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5A02BA">
        <w:rPr>
          <w:rFonts w:ascii="Arial" w:hAnsi="Arial" w:cs="Arial"/>
        </w:rPr>
        <w:t>by the C</w:t>
      </w:r>
      <w:r w:rsidR="001A711F" w:rsidRPr="009F1AF9">
        <w:rPr>
          <w:rFonts w:ascii="Arial" w:hAnsi="Arial" w:cs="Arial"/>
        </w:rPr>
        <w:t>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42D3030"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w:t>
      </w:r>
      <w:r w:rsidR="005A02BA">
        <w:rPr>
          <w:rFonts w:ascii="Arial" w:hAnsi="Arial" w:cs="Arial"/>
        </w:rPr>
        <w:t>ice, appointed by the C</w:t>
      </w:r>
      <w:r w:rsidR="00DD0439">
        <w:rPr>
          <w:rFonts w:ascii="Arial" w:hAnsi="Arial" w:cs="Arial"/>
        </w:rPr>
        <w:t xml:space="preserve">ouncil. </w:t>
      </w:r>
      <w:r w:rsidRPr="009F1AF9">
        <w:rPr>
          <w:rFonts w:ascii="Arial" w:hAnsi="Arial" w:cs="Arial"/>
        </w:rPr>
        <w:t>The Clerk has been appointed as RFO and these</w:t>
      </w:r>
      <w:r w:rsidR="00DD0439">
        <w:rPr>
          <w:rFonts w:ascii="Arial" w:hAnsi="Arial" w:cs="Arial"/>
        </w:rPr>
        <w:t xml:space="preserv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11D86BCB" w:rsidR="00292C38" w:rsidRPr="009F1AF9" w:rsidRDefault="005A02BA" w:rsidP="009F1AF9">
      <w:pPr>
        <w:pStyle w:val="ListParagraph"/>
        <w:numPr>
          <w:ilvl w:val="0"/>
          <w:numId w:val="24"/>
        </w:numPr>
        <w:spacing w:after="120" w:line="240" w:lineRule="auto"/>
        <w:ind w:left="1276" w:hanging="283"/>
        <w:contextualSpacing w:val="0"/>
        <w:rPr>
          <w:rFonts w:ascii="Arial" w:hAnsi="Arial" w:cs="Arial"/>
        </w:rPr>
      </w:pPr>
      <w:r>
        <w:rPr>
          <w:rFonts w:ascii="Arial" w:hAnsi="Arial" w:cs="Arial"/>
        </w:rPr>
        <w:t>administers the C</w:t>
      </w:r>
      <w:r w:rsidR="00292C38" w:rsidRPr="009F1AF9">
        <w:rPr>
          <w:rFonts w:ascii="Arial" w:hAnsi="Arial" w:cs="Arial"/>
        </w:rPr>
        <w:t xml:space="preserve">ouncil's financial affairs in accordance with all </w:t>
      </w:r>
      <w:r w:rsidR="00D06975" w:rsidRPr="009F1AF9">
        <w:rPr>
          <w:rFonts w:ascii="Arial" w:hAnsi="Arial" w:cs="Arial"/>
        </w:rPr>
        <w:t>A</w:t>
      </w:r>
      <w:r w:rsidR="00292C38" w:rsidRPr="009F1AF9">
        <w:rPr>
          <w:rFonts w:ascii="Arial" w:hAnsi="Arial" w:cs="Arial"/>
        </w:rPr>
        <w:t>cts, Regulations and proper practices;</w:t>
      </w:r>
    </w:p>
    <w:p w14:paraId="4B2D72BB" w14:textId="4FDEA6A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w:t>
      </w:r>
      <w:r w:rsidR="005A02BA">
        <w:rPr>
          <w:rFonts w:ascii="Arial" w:hAnsi="Arial" w:cs="Arial"/>
        </w:rPr>
        <w:t xml:space="preserve"> behalf of the C</w:t>
      </w:r>
      <w:r w:rsidRPr="009F1AF9">
        <w:rPr>
          <w:rFonts w:ascii="Arial" w:hAnsi="Arial" w:cs="Arial"/>
        </w:rPr>
        <w:t>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7F923EE2"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005A02BA">
        <w:rPr>
          <w:rFonts w:ascii="Arial" w:hAnsi="Arial" w:cs="Arial"/>
        </w:rPr>
        <w:t>C</w:t>
      </w:r>
      <w:r w:rsidRPr="009F1AF9">
        <w:rPr>
          <w:rFonts w:ascii="Arial" w:hAnsi="Arial" w:cs="Arial"/>
        </w:rPr>
        <w:t>ouncil</w:t>
      </w:r>
      <w:r w:rsidR="00292C38" w:rsidRPr="009F1AF9">
        <w:rPr>
          <w:rFonts w:ascii="Arial" w:hAnsi="Arial" w:cs="Arial"/>
        </w:rPr>
        <w:t xml:space="preserve"> resources; and</w:t>
      </w:r>
    </w:p>
    <w:p w14:paraId="6E219521" w14:textId="174358C8"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produces financial management </w:t>
      </w:r>
      <w:r w:rsidR="004164F6">
        <w:rPr>
          <w:rFonts w:ascii="Arial" w:hAnsi="Arial" w:cs="Arial"/>
        </w:rPr>
        <w:t>information as required by the C</w:t>
      </w:r>
      <w:r w:rsidRPr="009F1AF9">
        <w:rPr>
          <w:rFonts w:ascii="Arial" w:hAnsi="Arial" w:cs="Arial"/>
        </w:rPr>
        <w:t>ouncil.</w:t>
      </w:r>
    </w:p>
    <w:p w14:paraId="6ED37B0B" w14:textId="502E3805" w:rsidR="007C1480" w:rsidRPr="009F1AF9" w:rsidRDefault="005A02BA" w:rsidP="009F1AF9">
      <w:pPr>
        <w:pStyle w:val="ListParagraph"/>
        <w:numPr>
          <w:ilvl w:val="1"/>
          <w:numId w:val="21"/>
        </w:numPr>
        <w:spacing w:after="120"/>
        <w:contextualSpacing w:val="0"/>
        <w:rPr>
          <w:rFonts w:ascii="Arial" w:hAnsi="Arial" w:cs="Arial"/>
          <w:b/>
          <w:bCs/>
        </w:rPr>
      </w:pPr>
      <w:r>
        <w:rPr>
          <w:rFonts w:ascii="Arial" w:hAnsi="Arial" w:cs="Arial"/>
          <w:b/>
          <w:bCs/>
        </w:rPr>
        <w:t>The C</w:t>
      </w:r>
      <w:r w:rsidR="007C1480" w:rsidRPr="009F1AF9">
        <w:rPr>
          <w:rFonts w:ascii="Arial" w:hAnsi="Arial" w:cs="Arial"/>
          <w:b/>
          <w:bCs/>
        </w:rPr>
        <w:t>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1C01ED55" w:rsidR="007C1480" w:rsidRPr="009F1AF9" w:rsidRDefault="005A02BA" w:rsidP="009F1AF9">
      <w:pPr>
        <w:pStyle w:val="ListParagraph"/>
        <w:numPr>
          <w:ilvl w:val="1"/>
          <w:numId w:val="21"/>
        </w:numPr>
        <w:spacing w:after="120"/>
        <w:contextualSpacing w:val="0"/>
        <w:rPr>
          <w:rFonts w:ascii="Arial" w:hAnsi="Arial" w:cs="Arial"/>
        </w:rPr>
      </w:pPr>
      <w:r>
        <w:rPr>
          <w:rFonts w:ascii="Arial" w:hAnsi="Arial" w:cs="Arial"/>
        </w:rPr>
        <w:t>In addition, the C</w:t>
      </w:r>
      <w:r w:rsidR="007C1480" w:rsidRPr="009F1AF9">
        <w:rPr>
          <w:rFonts w:ascii="Arial" w:hAnsi="Arial" w:cs="Arial"/>
        </w:rPr>
        <w:t xml:space="preserve">ouncil </w:t>
      </w:r>
      <w:r w:rsidR="007F2899" w:rsidRPr="009F1AF9">
        <w:rPr>
          <w:rFonts w:ascii="Arial" w:hAnsi="Arial" w:cs="Arial"/>
        </w:rPr>
        <w:t>shall</w:t>
      </w:r>
      <w:r w:rsidR="007C1480" w:rsidRPr="009F1AF9">
        <w:rPr>
          <w:rFonts w:ascii="Arial" w:hAnsi="Arial" w:cs="Arial"/>
        </w:rPr>
        <w:t>:</w:t>
      </w:r>
    </w:p>
    <w:p w14:paraId="69158882" w14:textId="7B314327"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w:t>
      </w:r>
      <w:r w:rsidR="005A02BA">
        <w:rPr>
          <w:rFonts w:ascii="Arial" w:hAnsi="Arial" w:cs="Arial"/>
        </w:rPr>
        <w:t>eview the bank mandate for all C</w:t>
      </w:r>
      <w:r w:rsidRPr="009F1AF9">
        <w:rPr>
          <w:rFonts w:ascii="Arial" w:hAnsi="Arial" w:cs="Arial"/>
        </w:rPr>
        <w:t>ouncil bank accounts;</w:t>
      </w:r>
    </w:p>
    <w:p w14:paraId="7A22CF0C" w14:textId="5823D0DC"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w:t>
      </w:r>
      <w:r w:rsidR="005A02BA">
        <w:rPr>
          <w:rFonts w:ascii="Arial" w:hAnsi="Arial" w:cs="Arial"/>
        </w:rPr>
        <w:t>single commitment in excess of £5,000</w:t>
      </w:r>
      <w:r w:rsidR="00716722">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89058235"/>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5CA8CB0C" w:rsidR="007C1480" w:rsidRPr="009F1AF9" w:rsidRDefault="005A02BA" w:rsidP="009F1AF9">
      <w:pPr>
        <w:pStyle w:val="ListParagraph"/>
        <w:numPr>
          <w:ilvl w:val="1"/>
          <w:numId w:val="21"/>
        </w:numPr>
        <w:spacing w:after="120"/>
        <w:contextualSpacing w:val="0"/>
        <w:rPr>
          <w:rFonts w:ascii="Arial" w:hAnsi="Arial" w:cs="Arial"/>
        </w:rPr>
      </w:pPr>
      <w:r>
        <w:rPr>
          <w:rFonts w:ascii="Arial" w:hAnsi="Arial" w:cs="Arial"/>
          <w:b/>
          <w:bCs/>
        </w:rPr>
        <w:t>The C</w:t>
      </w:r>
      <w:r w:rsidR="007C1480" w:rsidRPr="009F1AF9">
        <w:rPr>
          <w:rFonts w:ascii="Arial" w:hAnsi="Arial" w:cs="Arial"/>
          <w:b/>
          <w:bCs/>
        </w:rPr>
        <w:t>ouncil must ensure that it has a sound system of internal control, which delivers effective financial, operational and risk management.</w:t>
      </w:r>
      <w:r w:rsidR="007C1480" w:rsidRPr="009F1AF9">
        <w:rPr>
          <w:rFonts w:ascii="Arial" w:hAnsi="Arial" w:cs="Arial"/>
        </w:rPr>
        <w:t xml:space="preserve"> </w:t>
      </w:r>
    </w:p>
    <w:p w14:paraId="40461B1A" w14:textId="1E96631D" w:rsidR="00226257" w:rsidRPr="009F1AF9" w:rsidRDefault="00DD0439" w:rsidP="009F1AF9">
      <w:pPr>
        <w:pStyle w:val="ListParagraph"/>
        <w:numPr>
          <w:ilvl w:val="1"/>
          <w:numId w:val="21"/>
        </w:numPr>
        <w:spacing w:after="120"/>
        <w:contextualSpacing w:val="0"/>
        <w:rPr>
          <w:rFonts w:ascii="Arial" w:hAnsi="Arial" w:cs="Arial"/>
        </w:rPr>
      </w:pPr>
      <w:r>
        <w:rPr>
          <w:rFonts w:ascii="Arial" w:hAnsi="Arial" w:cs="Arial"/>
        </w:rPr>
        <w:t xml:space="preserve">The Clerk </w:t>
      </w:r>
      <w:r w:rsidR="004164F6">
        <w:rPr>
          <w:rFonts w:ascii="Arial" w:hAnsi="Arial" w:cs="Arial"/>
        </w:rPr>
        <w:t>shall prepare, for approval by the Council</w:t>
      </w:r>
      <w:r w:rsidR="00AC6F05" w:rsidRPr="009F1AF9">
        <w:rPr>
          <w:rFonts w:ascii="Arial" w:hAnsi="Arial" w:cs="Arial"/>
        </w:rPr>
        <w:t xml:space="preserve">, a risk management policy </w:t>
      </w:r>
      <w:r w:rsidR="004164F6">
        <w:rPr>
          <w:rFonts w:ascii="Arial" w:hAnsi="Arial" w:cs="Arial"/>
        </w:rPr>
        <w:t>covering all activities of the C</w:t>
      </w:r>
      <w:r w:rsidR="00AC6F05" w:rsidRPr="009F1AF9">
        <w:rPr>
          <w:rFonts w:ascii="Arial" w:hAnsi="Arial" w:cs="Arial"/>
        </w:rPr>
        <w:t>ouncil. This policy and consequential risk management arrange</w:t>
      </w:r>
      <w:r w:rsidR="004164F6">
        <w:rPr>
          <w:rFonts w:ascii="Arial" w:hAnsi="Arial" w:cs="Arial"/>
        </w:rPr>
        <w:t>ments shall be reviewed by the C</w:t>
      </w:r>
      <w:r w:rsidR="00AC6F05" w:rsidRPr="009F1AF9">
        <w:rPr>
          <w:rFonts w:ascii="Arial" w:hAnsi="Arial" w:cs="Arial"/>
        </w:rPr>
        <w:t xml:space="preserve">ouncil at least annually. </w:t>
      </w:r>
    </w:p>
    <w:p w14:paraId="007345FB" w14:textId="6DB5E792"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When considering any new ac</w:t>
      </w:r>
      <w:r w:rsidR="00DD0439">
        <w:rPr>
          <w:rFonts w:ascii="Arial" w:hAnsi="Arial" w:cs="Arial"/>
        </w:rPr>
        <w:t>tivity, the Clerk</w:t>
      </w:r>
      <w:r w:rsidRPr="009F1AF9">
        <w:rPr>
          <w:rFonts w:ascii="Arial" w:hAnsi="Arial" w:cs="Arial"/>
        </w:rPr>
        <w:t xml:space="preserve"> shall prepare a draft risk assessment including risk management proposals for consideration by the council. </w:t>
      </w:r>
    </w:p>
    <w:p w14:paraId="43DB72DB" w14:textId="39521843" w:rsidR="007C1480" w:rsidRPr="009F1AF9" w:rsidRDefault="005A02BA" w:rsidP="009F1AF9">
      <w:pPr>
        <w:pStyle w:val="ListParagraph"/>
        <w:numPr>
          <w:ilvl w:val="1"/>
          <w:numId w:val="21"/>
        </w:numPr>
        <w:spacing w:after="120"/>
        <w:contextualSpacing w:val="0"/>
        <w:rPr>
          <w:rFonts w:ascii="Arial" w:hAnsi="Arial" w:cs="Arial"/>
        </w:rPr>
      </w:pPr>
      <w:r>
        <w:rPr>
          <w:rFonts w:ascii="Arial" w:hAnsi="Arial" w:cs="Arial"/>
          <w:b/>
          <w:bCs/>
        </w:rPr>
        <w:t>At least once a year, the C</w:t>
      </w:r>
      <w:r w:rsidR="007C1480" w:rsidRPr="009F1AF9">
        <w:rPr>
          <w:rFonts w:ascii="Arial" w:hAnsi="Arial" w:cs="Arial"/>
          <w:b/>
          <w:bCs/>
        </w:rPr>
        <w:t>ouncil must review the effectiveness of its system of internal control, before approving the Annual Governance Statement.</w:t>
      </w:r>
      <w:r w:rsidR="007C1480"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612A1C14"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least once in each quarter, and at each financial year end</w:t>
      </w:r>
      <w:r w:rsidR="00DD0439">
        <w:rPr>
          <w:rFonts w:ascii="Arial" w:hAnsi="Arial" w:cs="Arial"/>
        </w:rPr>
        <w:t>, a member</w:t>
      </w:r>
      <w:r w:rsidR="00D26E27" w:rsidRPr="009F1AF9">
        <w:rPr>
          <w:rFonts w:ascii="Arial" w:hAnsi="Arial" w:cs="Arial"/>
        </w:rPr>
        <w:t xml:space="preserve">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w:t>
      </w:r>
      <w:r w:rsidR="00DD0439">
        <w:rPr>
          <w:rFonts w:ascii="Arial" w:hAnsi="Arial" w:cs="Arial"/>
        </w:rPr>
        <w:t>e reported to and noted by the Council</w:t>
      </w:r>
      <w:r w:rsidR="00D26E27" w:rsidRPr="009F1AF9">
        <w:rPr>
          <w:rFonts w:ascii="Arial" w:hAnsi="Arial" w:cs="Arial"/>
        </w:rPr>
        <w:t>.</w:t>
      </w:r>
    </w:p>
    <w:p w14:paraId="4D13A050" w14:textId="1D242F45"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477879">
        <w:rPr>
          <w:rFonts w:ascii="Arial" w:hAnsi="Arial" w:cs="Arial"/>
        </w:rPr>
        <w:t>C</w:t>
      </w:r>
      <w:r w:rsidR="003F09CE" w:rsidRPr="009F1AF9">
        <w:rPr>
          <w:rFonts w:ascii="Arial" w:hAnsi="Arial" w:cs="Arial"/>
        </w:rPr>
        <w:t xml:space="preserve">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477879">
        <w:rPr>
          <w:rFonts w:ascii="Arial" w:hAnsi="Arial" w:cs="Arial"/>
        </w:rPr>
        <w:t>The C</w:t>
      </w:r>
      <w:r w:rsidR="00D13A92" w:rsidRPr="009F1AF9">
        <w:rPr>
          <w:rFonts w:ascii="Arial" w:hAnsi="Arial" w:cs="Arial"/>
        </w:rPr>
        <w:t xml:space="preserve">ouncil shall </w:t>
      </w:r>
      <w:r w:rsidR="00D13A92" w:rsidRPr="009F1AF9">
        <w:rPr>
          <w:rFonts w:ascii="Arial" w:hAnsi="Arial" w:cs="Arial"/>
        </w:rPr>
        <w:lastRenderedPageBreak/>
        <w:t xml:space="preserve">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477879">
        <w:rPr>
          <w:rFonts w:ascii="Arial" w:hAnsi="Arial" w:cs="Arial"/>
        </w:rPr>
        <w:t>C</w:t>
      </w:r>
      <w:r w:rsidR="009C02B8" w:rsidRPr="009F1AF9">
        <w:rPr>
          <w:rFonts w:ascii="Arial" w:hAnsi="Arial" w:cs="Arial"/>
        </w:rPr>
        <w:t xml:space="preserve">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89058236"/>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6433F4BB"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w:t>
      </w:r>
      <w:r w:rsidR="00477879">
        <w:rPr>
          <w:rFonts w:ascii="Arial" w:hAnsi="Arial" w:cs="Arial"/>
          <w:b/>
          <w:bCs/>
        </w:rPr>
        <w:t>t be sufficient to explain the C</w:t>
      </w:r>
      <w:r w:rsidRPr="009F1AF9">
        <w:rPr>
          <w:rFonts w:ascii="Arial" w:hAnsi="Arial" w:cs="Arial"/>
          <w:b/>
          <w:bCs/>
        </w:rPr>
        <w:t>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204AFAB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w:t>
      </w:r>
      <w:r w:rsidR="00477879">
        <w:rPr>
          <w:rFonts w:ascii="Arial" w:hAnsi="Arial" w:cs="Arial"/>
          <w:b/>
          <w:bCs/>
        </w:rPr>
        <w:t xml:space="preserve"> assets and liabilities of the C</w:t>
      </w:r>
      <w:r w:rsidRPr="009F1AF9">
        <w:rPr>
          <w:rFonts w:ascii="Arial" w:hAnsi="Arial" w:cs="Arial"/>
          <w:b/>
          <w:bCs/>
        </w:rPr>
        <w:t>ouncil;</w:t>
      </w:r>
    </w:p>
    <w:p w14:paraId="107406E6" w14:textId="11A1AD81"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The accounting records shall be designed to facilitate the efficient preparation of the accounting statements in the Annual Governance and Accountability Return.</w:t>
      </w:r>
    </w:p>
    <w:p w14:paraId="5393B5A4" w14:textId="025AF339"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DD0439">
        <w:rPr>
          <w:rFonts w:ascii="Arial" w:hAnsi="Arial" w:cs="Arial"/>
        </w:rPr>
        <w:t>Annual Governance and Accountability</w:t>
      </w:r>
      <w:r w:rsidR="00F50F98" w:rsidRPr="009F1AF9">
        <w:rPr>
          <w:rFonts w:ascii="Arial" w:hAnsi="Arial" w:cs="Arial"/>
        </w:rPr>
        <w:t xml:space="preserve">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00477879">
        <w:rPr>
          <w:rFonts w:ascii="Arial" w:hAnsi="Arial" w:cs="Arial"/>
        </w:rPr>
        <w:t>to the C</w:t>
      </w:r>
      <w:r w:rsidRPr="009F1AF9">
        <w:rPr>
          <w:rFonts w:ascii="Arial" w:hAnsi="Arial" w:cs="Arial"/>
        </w:rPr>
        <w:t>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5E164F3D" w:rsidR="004D5E0E" w:rsidRPr="009F1AF9" w:rsidRDefault="00477879" w:rsidP="009F1AF9">
      <w:pPr>
        <w:pStyle w:val="ListParagraph"/>
        <w:numPr>
          <w:ilvl w:val="1"/>
          <w:numId w:val="21"/>
        </w:numPr>
        <w:spacing w:after="120"/>
        <w:contextualSpacing w:val="0"/>
        <w:rPr>
          <w:rFonts w:ascii="Arial" w:hAnsi="Arial" w:cs="Arial"/>
        </w:rPr>
      </w:pPr>
      <w:r>
        <w:rPr>
          <w:rFonts w:ascii="Arial" w:hAnsi="Arial" w:cs="Arial"/>
          <w:b/>
          <w:bCs/>
        </w:rPr>
        <w:t>The C</w:t>
      </w:r>
      <w:r w:rsidR="009E68C5" w:rsidRPr="009F1AF9">
        <w:rPr>
          <w:rFonts w:ascii="Arial" w:hAnsi="Arial" w:cs="Arial"/>
          <w:b/>
          <w:bCs/>
        </w:rPr>
        <w:t xml:space="preserve">ouncil </w:t>
      </w:r>
      <w:r w:rsidR="00FF499E" w:rsidRPr="009F1AF9">
        <w:rPr>
          <w:rFonts w:ascii="Arial" w:hAnsi="Arial" w:cs="Arial"/>
          <w:b/>
          <w:bCs/>
        </w:rPr>
        <w:t xml:space="preserve">must </w:t>
      </w:r>
      <w:r w:rsidR="009E68C5"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009E68C5" w:rsidRPr="009F1AF9">
        <w:rPr>
          <w:rFonts w:ascii="Arial" w:hAnsi="Arial" w:cs="Arial"/>
          <w:b/>
          <w:bCs/>
        </w:rPr>
        <w:t>in accordance with proper practices</w:t>
      </w:r>
      <w:r w:rsidR="009E68C5" w:rsidRPr="009F1AF9">
        <w:rPr>
          <w:rFonts w:ascii="Arial" w:hAnsi="Arial" w:cs="Arial"/>
        </w:rPr>
        <w:t xml:space="preserve">. </w:t>
      </w:r>
    </w:p>
    <w:p w14:paraId="64AC3802" w14:textId="14ED17D0" w:rsidR="009E68C5" w:rsidRPr="009F1AF9" w:rsidRDefault="00477879" w:rsidP="009F1AF9">
      <w:pPr>
        <w:pStyle w:val="ListParagraph"/>
        <w:numPr>
          <w:ilvl w:val="1"/>
          <w:numId w:val="21"/>
        </w:numPr>
        <w:spacing w:after="120"/>
        <w:contextualSpacing w:val="0"/>
        <w:rPr>
          <w:rFonts w:ascii="Arial" w:hAnsi="Arial" w:cs="Arial"/>
        </w:rPr>
      </w:pPr>
      <w:r>
        <w:rPr>
          <w:rFonts w:ascii="Arial" w:hAnsi="Arial" w:cs="Arial"/>
          <w:b/>
          <w:bCs/>
        </w:rPr>
        <w:t>Any officer or member of the C</w:t>
      </w:r>
      <w:r w:rsidR="009E68C5" w:rsidRPr="009F1AF9">
        <w:rPr>
          <w:rFonts w:ascii="Arial" w:hAnsi="Arial" w:cs="Arial"/>
          <w:b/>
          <w:bCs/>
        </w:rPr>
        <w:t xml:space="preserve">ouncil </w:t>
      </w:r>
      <w:r w:rsidR="00241A1B" w:rsidRPr="009F1AF9">
        <w:rPr>
          <w:rFonts w:ascii="Arial" w:hAnsi="Arial" w:cs="Arial"/>
          <w:b/>
          <w:bCs/>
        </w:rPr>
        <w:t xml:space="preserve">must </w:t>
      </w:r>
      <w:r w:rsidR="009E68C5"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009E68C5" w:rsidRPr="009F1AF9">
        <w:rPr>
          <w:rFonts w:ascii="Arial" w:hAnsi="Arial" w:cs="Arial"/>
          <w:b/>
          <w:bCs/>
        </w:rPr>
        <w:t xml:space="preserve"> necessary for the purpose of the audit</w:t>
      </w:r>
      <w:r>
        <w:rPr>
          <w:rFonts w:ascii="Arial" w:hAnsi="Arial" w:cs="Arial"/>
        </w:rPr>
        <w:t xml:space="preserve"> and shall, as directed by the C</w:t>
      </w:r>
      <w:r w:rsidR="009E68C5" w:rsidRPr="009F1AF9">
        <w:rPr>
          <w:rFonts w:ascii="Arial" w:hAnsi="Arial" w:cs="Arial"/>
        </w:rPr>
        <w:t>ouncil, supply the RFO, internal auditor, or external auditor with such info</w:t>
      </w:r>
      <w:r w:rsidR="004164F6">
        <w:rPr>
          <w:rFonts w:ascii="Arial" w:hAnsi="Arial" w:cs="Arial"/>
        </w:rPr>
        <w:t>rmation and explanation as the C</w:t>
      </w:r>
      <w:r w:rsidR="009E68C5" w:rsidRPr="009F1AF9">
        <w:rPr>
          <w:rFonts w:ascii="Arial" w:hAnsi="Arial" w:cs="Arial"/>
        </w:rPr>
        <w:t>ouncil considers necessary</w:t>
      </w:r>
      <w:r w:rsidR="00361C2B" w:rsidRPr="009F1AF9">
        <w:rPr>
          <w:rFonts w:ascii="Arial" w:hAnsi="Arial" w:cs="Arial"/>
        </w:rPr>
        <w:t>.</w:t>
      </w:r>
    </w:p>
    <w:p w14:paraId="3DED7FFD" w14:textId="1EDE3BE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DD0439">
        <w:rPr>
          <w:rFonts w:ascii="Arial" w:hAnsi="Arial" w:cs="Arial"/>
        </w:rPr>
        <w:t>the C</w:t>
      </w:r>
      <w:r w:rsidR="00454793" w:rsidRPr="009F1AF9">
        <w:rPr>
          <w:rFonts w:ascii="Arial" w:hAnsi="Arial" w:cs="Arial"/>
        </w:rPr>
        <w:t>ouncil</w:t>
      </w:r>
      <w:r w:rsidR="00DD043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w:t>
      </w:r>
      <w:r w:rsidR="004164F6">
        <w:rPr>
          <w:rFonts w:ascii="Arial" w:hAnsi="Arial" w:cs="Arial"/>
        </w:rPr>
        <w:t>luate the effectiveness of the C</w:t>
      </w:r>
      <w:r w:rsidR="008C7D95" w:rsidRPr="009F1AF9">
        <w:rPr>
          <w:rFonts w:ascii="Arial" w:hAnsi="Arial" w:cs="Arial"/>
        </w:rPr>
        <w:t>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5B17CE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477879">
        <w:rPr>
          <w:rFonts w:ascii="Arial" w:hAnsi="Arial" w:cs="Arial"/>
        </w:rPr>
        <w:t>C</w:t>
      </w:r>
      <w:r w:rsidR="00233DEB" w:rsidRPr="009F1AF9">
        <w:rPr>
          <w:rFonts w:ascii="Arial" w:hAnsi="Arial" w:cs="Arial"/>
        </w:rPr>
        <w:t xml:space="preserve">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72599D61"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w:t>
      </w:r>
      <w:r w:rsidR="00477879">
        <w:rPr>
          <w:rFonts w:ascii="Arial" w:hAnsi="Arial" w:cs="Arial"/>
        </w:rPr>
        <w:t>he financial operations of the C</w:t>
      </w:r>
      <w:r w:rsidR="009E68C5" w:rsidRPr="009F1AF9">
        <w:rPr>
          <w:rFonts w:ascii="Arial" w:hAnsi="Arial" w:cs="Arial"/>
        </w:rPr>
        <w:t>ouncil;</w:t>
      </w:r>
    </w:p>
    <w:p w14:paraId="1798F4E1" w14:textId="1CCE40D7"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00477879">
        <w:rPr>
          <w:rFonts w:ascii="Arial" w:hAnsi="Arial" w:cs="Arial"/>
        </w:rPr>
        <w:t xml:space="preserve"> to C</w:t>
      </w:r>
      <w:r w:rsidRPr="009F1AF9">
        <w:rPr>
          <w:rFonts w:ascii="Arial" w:hAnsi="Arial" w:cs="Arial"/>
        </w:rPr>
        <w:t>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A97AD01"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 in th</w:t>
      </w:r>
      <w:r w:rsidR="00477879">
        <w:rPr>
          <w:rFonts w:ascii="Arial" w:hAnsi="Arial" w:cs="Arial"/>
        </w:rPr>
        <w:t>e management or control of the C</w:t>
      </w:r>
      <w:r w:rsidRPr="009F1AF9">
        <w:rPr>
          <w:rFonts w:ascii="Arial" w:hAnsi="Arial" w:cs="Arial"/>
        </w:rPr>
        <w:t>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Internal or external auditors may not under any circumstances:</w:t>
      </w:r>
    </w:p>
    <w:p w14:paraId="5316B8EC" w14:textId="7EFD724B"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w:t>
      </w:r>
      <w:r w:rsidR="00477879">
        <w:rPr>
          <w:rFonts w:ascii="Arial" w:hAnsi="Arial" w:cs="Arial"/>
        </w:rPr>
        <w:t>any operational duties for the C</w:t>
      </w:r>
      <w:r w:rsidRPr="009F1AF9">
        <w:rPr>
          <w:rFonts w:ascii="Arial" w:hAnsi="Arial" w:cs="Arial"/>
        </w:rPr>
        <w:t>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6AFD85B7" w:rsidR="009E68C5" w:rsidRPr="009F1AF9" w:rsidRDefault="00477879" w:rsidP="009F1AF9">
      <w:pPr>
        <w:pStyle w:val="ListParagraph"/>
        <w:numPr>
          <w:ilvl w:val="0"/>
          <w:numId w:val="31"/>
        </w:numPr>
        <w:spacing w:after="120"/>
        <w:contextualSpacing w:val="0"/>
        <w:rPr>
          <w:rFonts w:ascii="Arial" w:hAnsi="Arial" w:cs="Arial"/>
        </w:rPr>
      </w:pPr>
      <w:r>
        <w:rPr>
          <w:rFonts w:ascii="Arial" w:hAnsi="Arial" w:cs="Arial"/>
        </w:rPr>
        <w:t>direct the activities of any C</w:t>
      </w:r>
      <w:r w:rsidR="009E68C5" w:rsidRPr="009F1AF9">
        <w:rPr>
          <w:rFonts w:ascii="Arial" w:hAnsi="Arial" w:cs="Arial"/>
        </w:rPr>
        <w:t>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89058237"/>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4A1C5AF0"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477879">
        <w:rPr>
          <w:rFonts w:ascii="Arial" w:hAnsi="Arial" w:cs="Arial"/>
          <w:b/>
          <w:bCs/>
        </w:rPr>
        <w:t>C</w:t>
      </w:r>
      <w:r w:rsidR="00C17B3F" w:rsidRPr="009F1AF9">
        <w:rPr>
          <w:rFonts w:ascii="Arial" w:hAnsi="Arial" w:cs="Arial"/>
          <w:b/>
          <w:bCs/>
        </w:rPr>
        <w:t xml:space="preserve">ouncil must </w:t>
      </w:r>
      <w:r w:rsidR="00905BC2" w:rsidRPr="009F1AF9">
        <w:rPr>
          <w:rFonts w:ascii="Arial" w:hAnsi="Arial" w:cs="Arial"/>
          <w:b/>
          <w:bCs/>
        </w:rPr>
        <w:t>calculate its council tax</w:t>
      </w:r>
      <w:r w:rsidR="00DD0439">
        <w:rPr>
          <w:rFonts w:ascii="Arial" w:hAnsi="Arial" w:cs="Arial"/>
          <w:b/>
          <w:bCs/>
        </w:rPr>
        <w:t xml:space="preserve"> (England)</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49E99E5A"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w:t>
      </w:r>
      <w:r w:rsidR="00DD0439">
        <w:rPr>
          <w:rFonts w:ascii="Arial" w:eastAsia="Calibri" w:hAnsi="Arial" w:cs="Arial"/>
        </w:rPr>
        <w:t>all be reviewed by the Council at least annually in December</w:t>
      </w:r>
      <w:r w:rsidR="00955295" w:rsidRPr="009F1AF9">
        <w:rPr>
          <w:rFonts w:ascii="Arial" w:eastAsia="Calibri" w:hAnsi="Arial" w:cs="Arial"/>
        </w:rPr>
        <w:t xml:space="preserve"> for the following financial year and the final version shall be evidenced by a hard copy schedu</w:t>
      </w:r>
      <w:r w:rsidR="00DD0439">
        <w:rPr>
          <w:rFonts w:ascii="Arial" w:eastAsia="Calibri" w:hAnsi="Arial" w:cs="Arial"/>
        </w:rPr>
        <w:t xml:space="preserve">le signed by the Clerk and the </w:t>
      </w:r>
      <w:r w:rsidR="00955295" w:rsidRPr="009F1AF9">
        <w:rPr>
          <w:rFonts w:ascii="Arial" w:eastAsia="Calibri" w:hAnsi="Arial" w:cs="Arial"/>
        </w:rPr>
        <w:t>Chair of th</w:t>
      </w:r>
      <w:r w:rsidR="00DD0439">
        <w:rPr>
          <w:rFonts w:ascii="Arial" w:eastAsia="Calibri" w:hAnsi="Arial" w:cs="Arial"/>
        </w:rPr>
        <w:t xml:space="preserve">e Council. </w:t>
      </w:r>
    </w:p>
    <w:p w14:paraId="2D28879B" w14:textId="4F86D371" w:rsidR="00955295" w:rsidRPr="009F1AF9" w:rsidRDefault="00DD0439"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No later than December</w:t>
      </w:r>
      <w:r w:rsidR="00955295" w:rsidRPr="009F1AF9">
        <w:rPr>
          <w:rFonts w:ascii="Arial" w:eastAsia="Calibri" w:hAnsi="Arial" w:cs="Arial"/>
        </w:rPr>
        <w:t xml:space="preserve"> each year, the RFO shall prepare a draft budget </w:t>
      </w:r>
      <w:r>
        <w:rPr>
          <w:rFonts w:ascii="Arial" w:eastAsia="Calibri" w:hAnsi="Arial" w:cs="Arial"/>
        </w:rPr>
        <w:t xml:space="preserve">with detailed estimates of all </w:t>
      </w:r>
      <w:r w:rsidR="00955295" w:rsidRPr="009F1AF9">
        <w:rPr>
          <w:rFonts w:ascii="Arial" w:eastAsia="Calibri" w:hAnsi="Arial" w:cs="Arial"/>
        </w:rPr>
        <w:t xml:space="preserve">receipts and </w:t>
      </w:r>
      <w:r>
        <w:rPr>
          <w:rFonts w:ascii="Arial" w:eastAsia="Calibri" w:hAnsi="Arial" w:cs="Arial"/>
        </w:rPr>
        <w:t>payments/income and expenditure</w:t>
      </w:r>
      <w:r w:rsidR="00955295" w:rsidRPr="009F1AF9">
        <w:rPr>
          <w:rFonts w:ascii="Arial" w:eastAsia="Calibri" w:hAnsi="Arial" w:cs="Arial"/>
        </w:rPr>
        <w:t xml:space="preserve"> for the following financial year {along with a f</w:t>
      </w:r>
      <w:r>
        <w:rPr>
          <w:rFonts w:ascii="Arial" w:eastAsia="Calibri" w:hAnsi="Arial" w:cs="Arial"/>
        </w:rPr>
        <w:t>orecast for the following financial year</w:t>
      </w:r>
      <w:r w:rsidR="00955295" w:rsidRPr="009F1AF9">
        <w:rPr>
          <w:rFonts w:ascii="Arial" w:eastAsia="Calibri" w:hAnsi="Arial" w:cs="Arial"/>
        </w:rPr>
        <w:t>}, taking account of the lifespan of assets and cost implications of repair or replacement.</w:t>
      </w:r>
    </w:p>
    <w:p w14:paraId="06E71B1B" w14:textId="0755095B"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 with the form</w:t>
      </w:r>
      <w:r w:rsidR="004164F6">
        <w:rPr>
          <w:rFonts w:ascii="Arial" w:eastAsia="Calibri" w:hAnsi="Arial" w:cs="Arial"/>
        </w:rPr>
        <w:t xml:space="preserve">al approval of the full </w:t>
      </w:r>
      <w:proofErr w:type="spellStart"/>
      <w:r w:rsidR="004164F6">
        <w:rPr>
          <w:rFonts w:ascii="Arial" w:eastAsia="Calibri" w:hAnsi="Arial" w:cs="Arial"/>
        </w:rPr>
        <w:t>CD</w:t>
      </w:r>
      <w:r w:rsidR="00DD0439">
        <w:rPr>
          <w:rFonts w:ascii="Arial" w:eastAsia="Calibri" w:hAnsi="Arial" w:cs="Arial"/>
        </w:rPr>
        <w:t>ouncil</w:t>
      </w:r>
      <w:proofErr w:type="spellEnd"/>
      <w:r w:rsidRPr="009F1AF9">
        <w:rPr>
          <w:rFonts w:ascii="Arial" w:eastAsia="Calibri" w:hAnsi="Arial" w:cs="Arial"/>
        </w:rPr>
        <w:t xml:space="preserve">} </w:t>
      </w:r>
    </w:p>
    <w:p w14:paraId="1BCAB99E" w14:textId="1441A762" w:rsidR="00955295" w:rsidRPr="009F1AF9" w:rsidRDefault="00DD0439" w:rsidP="009F1AF9">
      <w:pPr>
        <w:pStyle w:val="ListParagraph"/>
        <w:numPr>
          <w:ilvl w:val="1"/>
          <w:numId w:val="21"/>
        </w:numPr>
        <w:spacing w:after="120"/>
        <w:ind w:left="850" w:hanging="510"/>
        <w:contextualSpacing w:val="0"/>
        <w:rPr>
          <w:rFonts w:ascii="Arial" w:eastAsia="Calibri" w:hAnsi="Arial" w:cs="Arial"/>
        </w:rPr>
      </w:pPr>
      <w:r>
        <w:rPr>
          <w:rFonts w:ascii="Arial" w:eastAsia="Calibri" w:hAnsi="Arial" w:cs="Arial"/>
        </w:rPr>
        <w:t xml:space="preserve">The draft budget </w:t>
      </w:r>
      <w:r w:rsidR="00955295" w:rsidRPr="009F1AF9">
        <w:rPr>
          <w:rFonts w:ascii="Arial" w:eastAsia="Calibri" w:hAnsi="Arial" w:cs="Arial"/>
        </w:rPr>
        <w:t>with any comm</w:t>
      </w:r>
      <w:r>
        <w:rPr>
          <w:rFonts w:ascii="Arial" w:eastAsia="Calibri" w:hAnsi="Arial" w:cs="Arial"/>
        </w:rPr>
        <w:t>ittee proposals and one year</w:t>
      </w:r>
      <w:r w:rsidR="00955295" w:rsidRPr="009F1AF9">
        <w:rPr>
          <w:rFonts w:ascii="Arial" w:eastAsia="Calibri" w:hAnsi="Arial" w:cs="Arial"/>
        </w:rPr>
        <w:t xml:space="preserve"> forecast, including any recommendations for the use or accumulation of reserves, shall be considered by the </w:t>
      </w:r>
      <w:r>
        <w:rPr>
          <w:rFonts w:ascii="Arial" w:eastAsia="Calibri" w:hAnsi="Arial" w:cs="Arial"/>
        </w:rPr>
        <w:t>F</w:t>
      </w:r>
      <w:r w:rsidR="00955295" w:rsidRPr="009F1AF9">
        <w:rPr>
          <w:rFonts w:ascii="Arial" w:eastAsia="Calibri" w:hAnsi="Arial" w:cs="Arial"/>
        </w:rPr>
        <w:t xml:space="preserve">inance </w:t>
      </w:r>
      <w:r>
        <w:rPr>
          <w:rFonts w:ascii="Arial" w:eastAsia="Calibri" w:hAnsi="Arial" w:cs="Arial"/>
        </w:rPr>
        <w:t>&amp; General Purposes C</w:t>
      </w:r>
      <w:r w:rsidR="00955295" w:rsidRPr="009F1AF9">
        <w:rPr>
          <w:rFonts w:ascii="Arial" w:eastAsia="Calibri" w:hAnsi="Arial" w:cs="Arial"/>
        </w:rPr>
        <w:t>ommittee a</w:t>
      </w:r>
      <w:r>
        <w:rPr>
          <w:rFonts w:ascii="Arial" w:eastAsia="Calibri" w:hAnsi="Arial" w:cs="Arial"/>
        </w:rPr>
        <w:t>nd a recommendation made to the C</w:t>
      </w:r>
      <w:r w:rsidR="00955295" w:rsidRPr="009F1AF9">
        <w:rPr>
          <w:rFonts w:ascii="Arial" w:eastAsia="Calibri" w:hAnsi="Arial" w:cs="Arial"/>
        </w:rPr>
        <w:t>ouncil.</w:t>
      </w:r>
    </w:p>
    <w:p w14:paraId="73030839" w14:textId="15F0DCA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w:t>
      </w:r>
      <w:r w:rsidR="00DD0439">
        <w:rPr>
          <w:rFonts w:ascii="Arial" w:eastAsia="Calibri" w:hAnsi="Arial" w:cs="Arial"/>
        </w:rPr>
        <w:t>proposed budget and one year forecast, the C</w:t>
      </w:r>
      <w:r w:rsidR="00944DE9">
        <w:rPr>
          <w:rFonts w:ascii="Arial" w:eastAsia="Calibri" w:hAnsi="Arial" w:cs="Arial"/>
        </w:rPr>
        <w:t xml:space="preserve">ouncil shall determine its </w:t>
      </w:r>
      <w:r w:rsidRPr="009F1AF9">
        <w:rPr>
          <w:rFonts w:ascii="Arial" w:eastAsia="Calibri" w:hAnsi="Arial" w:cs="Arial"/>
        </w:rPr>
        <w:t>coun</w:t>
      </w:r>
      <w:r w:rsidR="00944DE9">
        <w:rPr>
          <w:rFonts w:ascii="Arial" w:eastAsia="Calibri" w:hAnsi="Arial" w:cs="Arial"/>
        </w:rPr>
        <w:t>cil tax (England)</w:t>
      </w:r>
      <w:r w:rsidRPr="009F1AF9">
        <w:rPr>
          <w:rFonts w:ascii="Arial" w:eastAsia="Calibri" w:hAnsi="Arial" w:cs="Arial"/>
        </w:rPr>
        <w:t xml:space="preserve">] requirement by </w:t>
      </w:r>
      <w:r w:rsidR="00796E61" w:rsidRPr="009F1AF9">
        <w:rPr>
          <w:rFonts w:ascii="Arial" w:eastAsia="Calibri" w:hAnsi="Arial" w:cs="Arial"/>
        </w:rPr>
        <w:t>sett</w:t>
      </w:r>
      <w:r w:rsidR="00944DE9">
        <w:rPr>
          <w:rFonts w:ascii="Arial" w:eastAsia="Calibri" w:hAnsi="Arial" w:cs="Arial"/>
        </w:rPr>
        <w:t>ing a budget.  The C</w:t>
      </w:r>
      <w:r w:rsidRPr="009F1AF9">
        <w:rPr>
          <w:rFonts w:ascii="Arial" w:eastAsia="Calibri" w:hAnsi="Arial" w:cs="Arial"/>
        </w:rPr>
        <w:t xml:space="preserve">ouncil </w:t>
      </w:r>
      <w:r w:rsidRPr="009F1AF9">
        <w:rPr>
          <w:rFonts w:ascii="Arial" w:eastAsia="Calibri" w:hAnsi="Arial" w:cs="Arial"/>
        </w:rPr>
        <w:lastRenderedPageBreak/>
        <w:t>shall set a precept</w:t>
      </w:r>
      <w:r w:rsidR="00944DE9">
        <w:rPr>
          <w:rFonts w:ascii="Arial" w:eastAsia="Calibri" w:hAnsi="Arial" w:cs="Arial"/>
        </w:rPr>
        <w:t xml:space="preserve"> for this amount no later than the date advised by WNC</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3780C91"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00477879">
        <w:rPr>
          <w:rFonts w:ascii="Arial" w:hAnsi="Arial" w:cs="Arial"/>
        </w:rPr>
        <w:t>Council.</w:t>
      </w:r>
    </w:p>
    <w:p w14:paraId="270D82CE" w14:textId="4D1633C9"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89058238"/>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and also recorded in the minutes. </w:t>
      </w:r>
    </w:p>
    <w:p w14:paraId="0AA28A41" w14:textId="5D9B7C8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w:t>
      </w:r>
      <w:r w:rsidR="00477879">
        <w:rPr>
          <w:rFonts w:ascii="Arial" w:hAnsi="Arial" w:cs="Arial"/>
        </w:rPr>
        <w:t>the C</w:t>
      </w:r>
      <w:r w:rsidR="00F70BD6" w:rsidRPr="009F1AF9">
        <w:rPr>
          <w:rFonts w:ascii="Arial" w:hAnsi="Arial" w:cs="Arial"/>
        </w:rPr>
        <w:t xml:space="preserve">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618C72EE"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477879">
        <w:rPr>
          <w:rFonts w:ascii="Arial" w:hAnsi="Arial" w:cs="Arial"/>
        </w:rPr>
        <w:t>, the C</w:t>
      </w:r>
      <w:r w:rsidR="00D47E18" w:rsidRPr="009F1AF9">
        <w:rPr>
          <w:rFonts w:ascii="Arial" w:hAnsi="Arial" w:cs="Arial"/>
        </w:rPr>
        <w:t>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0B991008" w14:textId="6684E8F0" w:rsidR="00477879" w:rsidRDefault="006D7FE3" w:rsidP="00477879">
      <w:pPr>
        <w:pStyle w:val="ListParagraph"/>
        <w:numPr>
          <w:ilvl w:val="1"/>
          <w:numId w:val="21"/>
        </w:numPr>
        <w:spacing w:after="120"/>
        <w:rPr>
          <w:rFonts w:ascii="Arial" w:hAnsi="Arial" w:cs="Arial"/>
        </w:rPr>
      </w:pPr>
      <w:r w:rsidRPr="4C80E3E9">
        <w:rPr>
          <w:rFonts w:ascii="Arial" w:hAnsi="Arial" w:cs="Arial"/>
        </w:rPr>
        <w:t xml:space="preserve">For contracts </w:t>
      </w:r>
      <w:r w:rsidR="00477879">
        <w:rPr>
          <w:rFonts w:ascii="Arial" w:hAnsi="Arial" w:cs="Arial"/>
        </w:rPr>
        <w:t>estimated to exceed £25,000</w:t>
      </w:r>
      <w:r w:rsidR="00D22E75" w:rsidRPr="4C80E3E9">
        <w:rPr>
          <w:rFonts w:ascii="Arial" w:hAnsi="Arial" w:cs="Arial"/>
        </w:rPr>
        <w:t xml:space="preserve"> including VAT, the Clerk shall seek </w:t>
      </w:r>
      <w:r w:rsidR="00922F21" w:rsidRPr="4C80E3E9">
        <w:rPr>
          <w:rFonts w:ascii="Arial" w:hAnsi="Arial" w:cs="Arial"/>
        </w:rPr>
        <w:t xml:space="preserve">formal </w:t>
      </w:r>
      <w:r w:rsidR="00477879">
        <w:rPr>
          <w:rFonts w:ascii="Arial" w:hAnsi="Arial" w:cs="Arial"/>
        </w:rPr>
        <w:t>tenders from at least three</w:t>
      </w:r>
      <w:r w:rsidR="00D22E75" w:rsidRPr="4C80E3E9">
        <w:rPr>
          <w:rFonts w:ascii="Arial" w:hAnsi="Arial" w:cs="Arial"/>
        </w:rPr>
        <w:t xml:space="preserve"> suppliers</w:t>
      </w:r>
      <w:r w:rsidR="00C05DC2" w:rsidRPr="4C80E3E9">
        <w:rPr>
          <w:rFonts w:ascii="Arial" w:hAnsi="Arial" w:cs="Arial"/>
        </w:rPr>
        <w:t xml:space="preserve"> agreed by </w:t>
      </w:r>
      <w:r w:rsidR="00477879">
        <w:rPr>
          <w:rFonts w:ascii="Arial" w:hAnsi="Arial" w:cs="Arial"/>
        </w:rPr>
        <w:t>the Council.</w:t>
      </w:r>
    </w:p>
    <w:p w14:paraId="13E93893" w14:textId="77777777" w:rsidR="00477879" w:rsidRPr="00477879" w:rsidRDefault="00477879" w:rsidP="00477879">
      <w:pPr>
        <w:pStyle w:val="ListParagraph"/>
        <w:spacing w:after="120"/>
        <w:ind w:left="851"/>
        <w:rPr>
          <w:rFonts w:ascii="Arial" w:hAnsi="Arial" w:cs="Arial"/>
        </w:rPr>
      </w:pPr>
    </w:p>
    <w:p w14:paraId="414A8018" w14:textId="749DC5E3"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477879">
        <w:rPr>
          <w:rFonts w:ascii="Arial" w:hAnsi="Arial" w:cs="Arial"/>
          <w:b/>
          <w:bCs/>
        </w:rPr>
        <w:t xml:space="preserve"> £30,000 including VAT, the C</w:t>
      </w:r>
      <w:r w:rsidR="00D22E75" w:rsidRPr="009F1AF9">
        <w:rPr>
          <w:rFonts w:ascii="Arial" w:hAnsi="Arial" w:cs="Arial"/>
          <w:b/>
          <w:bCs/>
        </w:rPr>
        <w:t xml:space="preserve">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7AC20C7E"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944DE9">
        <w:rPr>
          <w:rFonts w:ascii="Arial" w:hAnsi="Arial" w:cs="Arial"/>
        </w:rPr>
        <w:t xml:space="preserve"> greater than £5,000</w:t>
      </w:r>
      <w:r w:rsidR="00D22E75" w:rsidRPr="4C80E3E9">
        <w:rPr>
          <w:rFonts w:ascii="Arial" w:hAnsi="Arial" w:cs="Arial"/>
        </w:rPr>
        <w:t xml:space="preserve"> excluding</w:t>
      </w:r>
      <w:r w:rsidR="00944DE9">
        <w:rPr>
          <w:rFonts w:ascii="Arial" w:hAnsi="Arial" w:cs="Arial"/>
        </w:rPr>
        <w:t xml:space="preserve"> VAT the Clerk shall seek at least 3</w:t>
      </w:r>
      <w:r w:rsidR="00D22E75" w:rsidRPr="4C80E3E9">
        <w:rPr>
          <w:rFonts w:ascii="Arial" w:hAnsi="Arial" w:cs="Arial"/>
        </w:rPr>
        <w:t xml:space="preserve"> fixed-price quotes; </w:t>
      </w:r>
    </w:p>
    <w:p w14:paraId="57298436" w14:textId="38588257" w:rsidR="00D22E75" w:rsidRPr="009F1AF9" w:rsidRDefault="00477879" w:rsidP="009F1AF9">
      <w:pPr>
        <w:pStyle w:val="ListParagraph"/>
        <w:numPr>
          <w:ilvl w:val="1"/>
          <w:numId w:val="21"/>
        </w:numPr>
        <w:spacing w:after="120"/>
        <w:contextualSpacing w:val="0"/>
        <w:rPr>
          <w:rFonts w:ascii="Arial" w:hAnsi="Arial" w:cs="Arial"/>
        </w:rPr>
      </w:pPr>
      <w:r w:rsidRPr="4C80E3E9">
        <w:rPr>
          <w:rFonts w:ascii="Arial" w:hAnsi="Arial" w:cs="Arial"/>
        </w:rPr>
        <w:t>Where</w:t>
      </w:r>
      <w:r w:rsidR="00D22E75" w:rsidRPr="4C80E3E9">
        <w:rPr>
          <w:rFonts w:ascii="Arial" w:hAnsi="Arial" w:cs="Arial"/>
        </w:rPr>
        <w:t xml:space="preserve"> the value is </w:t>
      </w:r>
      <w:r w:rsidR="00B2694A" w:rsidRPr="4C80E3E9">
        <w:rPr>
          <w:rFonts w:ascii="Arial" w:hAnsi="Arial" w:cs="Arial"/>
        </w:rPr>
        <w:t>between</w:t>
      </w:r>
      <w:r w:rsidR="00944DE9">
        <w:rPr>
          <w:rFonts w:ascii="Arial" w:hAnsi="Arial" w:cs="Arial"/>
        </w:rPr>
        <w:t xml:space="preserve"> £500 and £5,000</w:t>
      </w:r>
      <w:r w:rsidR="00D22E75" w:rsidRPr="4C80E3E9">
        <w:rPr>
          <w:rFonts w:ascii="Arial" w:hAnsi="Arial" w:cs="Arial"/>
        </w:rPr>
        <w:t xml:space="preserve"> excluding VAT, the Clerk shall try to obtain 3 estimates {which might include evidence of online prices</w:t>
      </w:r>
      <w:r w:rsidR="00F215C5" w:rsidRPr="4C80E3E9">
        <w:rPr>
          <w:rFonts w:ascii="Arial" w:hAnsi="Arial" w:cs="Arial"/>
        </w:rPr>
        <w:t xml:space="preserve">, or recent prices from </w:t>
      </w:r>
      <w:r w:rsidR="00D22E75" w:rsidRPr="4C80E3E9">
        <w:rPr>
          <w:rFonts w:ascii="Arial" w:hAnsi="Arial" w:cs="Arial"/>
        </w:rPr>
        <w:t>regular suppliers</w:t>
      </w:r>
      <w:r w:rsidR="00922F21" w:rsidRPr="4C80E3E9">
        <w:rPr>
          <w:rFonts w:ascii="Arial" w:hAnsi="Arial" w:cs="Arial"/>
        </w:rPr>
        <w:t>.}</w:t>
      </w:r>
    </w:p>
    <w:p w14:paraId="6EC1DDBC" w14:textId="2225D28D"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944DE9">
        <w:rPr>
          <w:rFonts w:ascii="Arial" w:hAnsi="Arial" w:cs="Arial"/>
        </w:rPr>
        <w:t>the Clerk</w:t>
      </w:r>
      <w:r w:rsidR="00CA1584" w:rsidRPr="4C80E3E9">
        <w:rPr>
          <w:rFonts w:ascii="Arial" w:hAnsi="Arial" w:cs="Arial"/>
        </w:rPr>
        <w:t xml:space="preserve">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271131F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When applications are made to waive this financial regulation to enable a price to be negotiated without competition, the reason should be set out in a recommend</w:t>
      </w:r>
      <w:r w:rsidR="00944DE9">
        <w:rPr>
          <w:rFonts w:ascii="Arial" w:hAnsi="Arial" w:cs="Arial"/>
        </w:rPr>
        <w:t>ation to the Council</w:t>
      </w:r>
      <w:r w:rsidRPr="4C80E3E9">
        <w:rPr>
          <w:rFonts w:ascii="Arial" w:hAnsi="Arial" w:cs="Arial"/>
        </w:rPr>
        <w:t xml:space="preserv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4C731A79" w:rsidR="00D22E75" w:rsidRPr="009F1AF9" w:rsidRDefault="00944DE9" w:rsidP="009F1AF9">
      <w:pPr>
        <w:pStyle w:val="ListParagraph"/>
        <w:numPr>
          <w:ilvl w:val="1"/>
          <w:numId w:val="21"/>
        </w:numPr>
        <w:spacing w:after="120"/>
        <w:contextualSpacing w:val="0"/>
        <w:rPr>
          <w:rFonts w:ascii="Arial" w:hAnsi="Arial" w:cs="Arial"/>
        </w:rPr>
      </w:pPr>
      <w:r>
        <w:rPr>
          <w:rFonts w:ascii="Arial" w:hAnsi="Arial" w:cs="Arial"/>
        </w:rPr>
        <w:t>The C</w:t>
      </w:r>
      <w:r w:rsidR="00D22E75" w:rsidRPr="4C80E3E9">
        <w:rPr>
          <w:rFonts w:ascii="Arial" w:hAnsi="Arial" w:cs="Arial"/>
        </w:rPr>
        <w:t xml:space="preserve">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31D79E2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00944DE9">
        <w:rPr>
          <w:rFonts w:ascii="Arial" w:hAnsi="Arial" w:cs="Arial"/>
        </w:rPr>
        <w:t>for any items below £1,000</w:t>
      </w:r>
      <w:r w:rsidRPr="009F1AF9">
        <w:rPr>
          <w:rFonts w:ascii="Arial" w:hAnsi="Arial" w:cs="Arial"/>
        </w:rPr>
        <w:t xml:space="preserve"> excluding VAT. </w:t>
      </w:r>
    </w:p>
    <w:p w14:paraId="66B160C5" w14:textId="416E4F03"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w:t>
      </w:r>
      <w:r w:rsidR="00944DE9">
        <w:rPr>
          <w:rFonts w:ascii="Arial" w:hAnsi="Arial" w:cs="Arial"/>
        </w:rPr>
        <w:t>he Chair of the Council for any items below £2,000</w:t>
      </w:r>
      <w:r w:rsidRPr="009F1AF9">
        <w:rPr>
          <w:rFonts w:ascii="Arial" w:hAnsi="Arial" w:cs="Arial"/>
        </w:rPr>
        <w:t xml:space="preserve"> excluding VAT.</w:t>
      </w:r>
    </w:p>
    <w:p w14:paraId="7B740B48" w14:textId="1F2CEDEF" w:rsidR="00D22E75" w:rsidRPr="009F1AF9" w:rsidRDefault="00944DE9" w:rsidP="009F1AF9">
      <w:pPr>
        <w:pStyle w:val="ListParagraph"/>
        <w:numPr>
          <w:ilvl w:val="0"/>
          <w:numId w:val="33"/>
        </w:numPr>
        <w:spacing w:after="120"/>
        <w:contextualSpacing w:val="0"/>
        <w:rPr>
          <w:rFonts w:ascii="Arial" w:hAnsi="Arial" w:cs="Arial"/>
        </w:rPr>
      </w:pPr>
      <w:r>
        <w:rPr>
          <w:rFonts w:ascii="Arial" w:hAnsi="Arial" w:cs="Arial"/>
        </w:rPr>
        <w:t>the C</w:t>
      </w:r>
      <w:r w:rsidR="00D22E75" w:rsidRPr="009F1AF9">
        <w:rPr>
          <w:rFonts w:ascii="Arial" w:hAnsi="Arial" w:cs="Arial"/>
        </w:rPr>
        <w:t>ou</w:t>
      </w:r>
      <w:r w:rsidR="004164F6">
        <w:rPr>
          <w:rFonts w:ascii="Arial" w:hAnsi="Arial" w:cs="Arial"/>
        </w:rPr>
        <w:t>ncil for all items over £2</w:t>
      </w:r>
      <w:r>
        <w:rPr>
          <w:rFonts w:ascii="Arial" w:hAnsi="Arial" w:cs="Arial"/>
        </w:rPr>
        <w:t>,000</w:t>
      </w:r>
      <w:r w:rsidR="00D22E75" w:rsidRPr="009F1AF9">
        <w:rPr>
          <w:rFonts w:ascii="Arial" w:hAnsi="Arial" w:cs="Arial"/>
        </w:rPr>
        <w:t xml:space="preserve">; </w:t>
      </w:r>
    </w:p>
    <w:p w14:paraId="2DE1CD2E" w14:textId="60A4247D"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w:t>
      </w:r>
      <w:r w:rsidR="00944DE9">
        <w:rPr>
          <w:rFonts w:ascii="Arial" w:hAnsi="Arial" w:cs="Arial"/>
        </w:rPr>
        <w:t>ed by a minute (in the case of C</w:t>
      </w:r>
      <w:r w:rsidRPr="009F1AF9">
        <w:rPr>
          <w:rFonts w:ascii="Arial" w:hAnsi="Arial" w:cs="Arial"/>
        </w:rPr>
        <w:t>ouncil or committee decisions) or other auditable evidence trail.</w:t>
      </w:r>
    </w:p>
    <w:p w14:paraId="4A8939A6" w14:textId="66CCEE9D"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 xml:space="preserve">may issue an official order </w:t>
      </w:r>
      <w:r w:rsidR="00725B39" w:rsidRPr="4C80E3E9">
        <w:rPr>
          <w:rFonts w:ascii="Arial" w:hAnsi="Arial" w:cs="Arial"/>
        </w:rPr>
        <w:t>{</w:t>
      </w:r>
      <w:r w:rsidR="00D22E75" w:rsidRPr="4C80E3E9">
        <w:rPr>
          <w:rFonts w:ascii="Arial" w:hAnsi="Arial" w:cs="Arial"/>
        </w:rPr>
        <w:t xml:space="preserve">unless instructed to do so in </w:t>
      </w:r>
      <w:r w:rsidR="00477879">
        <w:rPr>
          <w:rFonts w:ascii="Arial" w:hAnsi="Arial" w:cs="Arial"/>
        </w:rPr>
        <w:t>advance by a resolution of the C</w:t>
      </w:r>
      <w:r w:rsidR="00D22E75" w:rsidRPr="4C80E3E9">
        <w:rPr>
          <w:rFonts w:ascii="Arial" w:hAnsi="Arial" w:cs="Arial"/>
        </w:rPr>
        <w:t>ouncil</w:t>
      </w:r>
      <w:r w:rsidR="00725B39" w:rsidRPr="4C80E3E9">
        <w:rPr>
          <w:rFonts w:ascii="Arial" w:hAnsi="Arial" w:cs="Arial"/>
        </w:rPr>
        <w:t>}</w:t>
      </w:r>
      <w:r w:rsidR="00D22E75" w:rsidRPr="4C80E3E9">
        <w:rPr>
          <w:rFonts w:ascii="Arial" w:hAnsi="Arial" w:cs="Arial"/>
        </w:rPr>
        <w:t xml:space="preserve"> or make any contract on behal</w:t>
      </w:r>
      <w:r w:rsidR="00477879">
        <w:rPr>
          <w:rFonts w:ascii="Arial" w:hAnsi="Arial" w:cs="Arial"/>
        </w:rPr>
        <w:t>f of the C</w:t>
      </w:r>
      <w:r w:rsidR="00D22E75" w:rsidRPr="4C80E3E9">
        <w:rPr>
          <w:rFonts w:ascii="Arial" w:hAnsi="Arial" w:cs="Arial"/>
        </w:rPr>
        <w:t>ouncil.</w:t>
      </w:r>
    </w:p>
    <w:p w14:paraId="0D756A47" w14:textId="25DFDAF5"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w:t>
      </w:r>
      <w:r w:rsidR="00944DE9">
        <w:rPr>
          <w:rFonts w:ascii="Arial" w:hAnsi="Arial" w:cs="Arial"/>
        </w:rPr>
        <w:t>lution of the council</w:t>
      </w:r>
      <w:r w:rsidRPr="4C80E3E9">
        <w:rPr>
          <w:rFonts w:ascii="Arial" w:hAnsi="Arial" w:cs="Arial"/>
        </w:rPr>
        <w:t xml:space="preserve"> except in an emergency.</w:t>
      </w:r>
    </w:p>
    <w:p w14:paraId="596BF224" w14:textId="5BB5B4E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w:t>
      </w:r>
      <w:r w:rsidR="00944DE9">
        <w:rPr>
          <w:rFonts w:ascii="Arial" w:hAnsi="Arial" w:cs="Arial"/>
        </w:rPr>
        <w:t>afety on council premises, the C</w:t>
      </w:r>
      <w:r w:rsidRPr="4C80E3E9">
        <w:rPr>
          <w:rFonts w:ascii="Arial" w:hAnsi="Arial" w:cs="Arial"/>
        </w:rPr>
        <w:t xml:space="preserve">lerk may authorise expenditure of </w:t>
      </w:r>
      <w:r w:rsidR="00944DE9">
        <w:rPr>
          <w:rFonts w:ascii="Arial" w:hAnsi="Arial" w:cs="Arial"/>
        </w:rPr>
        <w:t xml:space="preserve">up to </w:t>
      </w:r>
      <w:r w:rsidRPr="4C80E3E9">
        <w:rPr>
          <w:rFonts w:ascii="Arial" w:hAnsi="Arial" w:cs="Arial"/>
        </w:rPr>
        <w:t>£</w:t>
      </w:r>
      <w:r w:rsidR="00B6347D" w:rsidRPr="4C80E3E9">
        <w:rPr>
          <w:rFonts w:ascii="Arial" w:hAnsi="Arial" w:cs="Arial"/>
        </w:rPr>
        <w:t>2</w:t>
      </w:r>
      <w:r w:rsidR="00096190" w:rsidRPr="4C80E3E9">
        <w:rPr>
          <w:rFonts w:ascii="Arial" w:hAnsi="Arial" w:cs="Arial"/>
        </w:rPr>
        <w:t>,0</w:t>
      </w:r>
      <w:r w:rsidR="00944DE9">
        <w:rPr>
          <w:rFonts w:ascii="Arial" w:hAnsi="Arial" w:cs="Arial"/>
        </w:rPr>
        <w:t>00</w:t>
      </w:r>
      <w:r w:rsidRPr="4C80E3E9">
        <w:rPr>
          <w:rFonts w:ascii="Arial" w:hAnsi="Arial" w:cs="Arial"/>
        </w:rPr>
        <w:t xml:space="preserve"> excluding VAT on repair, replacement or other work that in their judgement is necessary, whether or not there is any budget for such expenditure. The Clerk shall report such action to the Chair</w:t>
      </w:r>
      <w:r w:rsidR="00477879">
        <w:rPr>
          <w:rFonts w:ascii="Arial" w:hAnsi="Arial" w:cs="Arial"/>
        </w:rPr>
        <w:t>/Vice Chair</w:t>
      </w:r>
      <w:r w:rsidRPr="4C80E3E9">
        <w:rPr>
          <w:rFonts w:ascii="Arial" w:hAnsi="Arial" w:cs="Arial"/>
        </w:rPr>
        <w:t xml:space="preserve"> as soon as possible and to </w:t>
      </w:r>
      <w:r w:rsidR="00477879">
        <w:rPr>
          <w:rFonts w:ascii="Arial" w:hAnsi="Arial" w:cs="Arial"/>
        </w:rPr>
        <w:t>the C</w:t>
      </w:r>
      <w:r w:rsidRPr="4C80E3E9">
        <w:rPr>
          <w:rFonts w:ascii="Arial" w:hAnsi="Arial" w:cs="Arial"/>
        </w:rPr>
        <w:t>ouncil as soon as practicable thereafter.</w:t>
      </w:r>
    </w:p>
    <w:p w14:paraId="1D353FEC" w14:textId="1CA65363"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w:t>
      </w:r>
      <w:r w:rsidR="00944DE9">
        <w:rPr>
          <w:rFonts w:ascii="Arial" w:hAnsi="Arial" w:cs="Arial"/>
        </w:rPr>
        <w:t>the C</w:t>
      </w:r>
      <w:r w:rsidRPr="4C80E3E9">
        <w:rPr>
          <w:rFonts w:ascii="Arial" w:hAnsi="Arial" w:cs="Arial"/>
        </w:rPr>
        <w:t>ouncil is satisfied that the necessary funds are available and that where a loan is required, Government borrowing approval has been obtained first.</w:t>
      </w:r>
    </w:p>
    <w:p w14:paraId="608D28D1" w14:textId="6C0C8C8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w:t>
      </w:r>
      <w:r w:rsidR="00944DE9">
        <w:rPr>
          <w:rFonts w:ascii="Arial" w:hAnsi="Arial" w:cs="Arial"/>
        </w:rPr>
        <w:t>r all work, goods and services above £1,000 excluding VAT</w:t>
      </w:r>
      <w:r w:rsidRPr="4C80E3E9">
        <w:rPr>
          <w:rFonts w:ascii="Arial" w:hAnsi="Arial" w:cs="Arial"/>
        </w:rPr>
        <w:t xml:space="preserve"> unless a formal contract is to be prepared or an official order would be inappropriate. Copies of orders shall be retained, along with evidence of receipt of goods.</w:t>
      </w:r>
    </w:p>
    <w:p w14:paraId="4F11A477" w14:textId="7340D78C" w:rsidR="00D22E75" w:rsidRPr="009F1AF9" w:rsidRDefault="0021576E" w:rsidP="009F1AF9">
      <w:pPr>
        <w:pStyle w:val="Heading1"/>
        <w:rPr>
          <w:rFonts w:ascii="Arial" w:hAnsi="Arial" w:cs="Arial"/>
        </w:rPr>
      </w:pPr>
      <w:bookmarkStart w:id="102" w:name="_Toc189058239"/>
      <w:r w:rsidRPr="009F1AF9">
        <w:rPr>
          <w:rFonts w:ascii="Arial" w:hAnsi="Arial" w:cs="Arial"/>
        </w:rPr>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9F1AF9">
        <w:rPr>
          <w:rFonts w:ascii="Arial" w:hAnsi="Arial" w:cs="Arial"/>
        </w:rPr>
        <w:t>ayments</w:t>
      </w:r>
      <w:bookmarkEnd w:id="102"/>
      <w:bookmarkEnd w:id="142"/>
    </w:p>
    <w:p w14:paraId="357CDF05" w14:textId="255BF62E" w:rsidR="0021576E" w:rsidRPr="009F1AF9" w:rsidRDefault="00944DE9" w:rsidP="009F1AF9">
      <w:pPr>
        <w:pStyle w:val="ListParagraph"/>
        <w:numPr>
          <w:ilvl w:val="1"/>
          <w:numId w:val="21"/>
        </w:numPr>
        <w:spacing w:after="120"/>
        <w:contextualSpacing w:val="0"/>
        <w:rPr>
          <w:rFonts w:ascii="Arial" w:hAnsi="Arial" w:cs="Arial"/>
        </w:rPr>
      </w:pPr>
      <w:r>
        <w:rPr>
          <w:rFonts w:ascii="Arial" w:hAnsi="Arial" w:cs="Arial"/>
        </w:rPr>
        <w:t>The C</w:t>
      </w:r>
      <w:r w:rsidR="0021576E" w:rsidRPr="009F1AF9">
        <w:rPr>
          <w:rFonts w:ascii="Arial" w:hAnsi="Arial" w:cs="Arial"/>
        </w:rPr>
        <w:t>ouncil's banking arrangements, including the bank mandate, shall be made by the RFO and a</w:t>
      </w:r>
      <w:r w:rsidR="00CE2B31" w:rsidRPr="009F1AF9">
        <w:rPr>
          <w:rFonts w:ascii="Arial" w:hAnsi="Arial" w:cs="Arial"/>
        </w:rPr>
        <w:t>uthorised</w:t>
      </w:r>
      <w:r>
        <w:rPr>
          <w:rFonts w:ascii="Arial" w:hAnsi="Arial" w:cs="Arial"/>
        </w:rPr>
        <w:t xml:space="preserve"> by the C</w:t>
      </w:r>
      <w:r w:rsidR="0021576E" w:rsidRPr="009F1AF9">
        <w:rPr>
          <w:rFonts w:ascii="Arial" w:hAnsi="Arial" w:cs="Arial"/>
        </w:rPr>
        <w:t xml:space="preserve">ouncil; banking arrangements shall not be delegated to a committee. </w:t>
      </w:r>
      <w:r>
        <w:rPr>
          <w:rFonts w:ascii="Arial" w:hAnsi="Arial" w:cs="Arial"/>
        </w:rPr>
        <w:t>The C</w:t>
      </w:r>
      <w:r w:rsidR="00D91001" w:rsidRPr="009F1AF9">
        <w:rPr>
          <w:rFonts w:ascii="Arial" w:hAnsi="Arial" w:cs="Arial"/>
        </w:rPr>
        <w:t>ouncil has r</w:t>
      </w:r>
      <w:r>
        <w:rPr>
          <w:rFonts w:ascii="Arial" w:hAnsi="Arial" w:cs="Arial"/>
        </w:rPr>
        <w:t>esolved to bank with Lloyds Bank</w:t>
      </w:r>
      <w:r w:rsidR="00D91001" w:rsidRPr="009F1AF9">
        <w:rPr>
          <w:rFonts w:ascii="Arial" w:hAnsi="Arial" w:cs="Arial"/>
        </w:rPr>
        <w:t xml:space="preserve">.  </w:t>
      </w:r>
      <w:r w:rsidR="0021576E"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0021576E" w:rsidRPr="009F1AF9">
        <w:rPr>
          <w:rFonts w:ascii="Arial" w:hAnsi="Arial" w:cs="Arial"/>
        </w:rPr>
        <w:t xml:space="preserve"> shall be reviewed </w:t>
      </w:r>
      <w:r>
        <w:rPr>
          <w:rFonts w:ascii="Arial" w:hAnsi="Arial" w:cs="Arial"/>
        </w:rPr>
        <w:t>annually</w:t>
      </w:r>
      <w:r w:rsidR="0084454F" w:rsidRPr="009F1AF9">
        <w:rPr>
          <w:rFonts w:ascii="Arial" w:hAnsi="Arial" w:cs="Arial"/>
        </w:rPr>
        <w:t xml:space="preserve"> </w:t>
      </w:r>
      <w:r w:rsidR="0021576E" w:rsidRPr="009F1AF9">
        <w:rPr>
          <w:rFonts w:ascii="Arial" w:hAnsi="Arial" w:cs="Arial"/>
        </w:rPr>
        <w:t xml:space="preserve">for </w:t>
      </w:r>
      <w:r w:rsidR="0084454F" w:rsidRPr="009F1AF9">
        <w:rPr>
          <w:rFonts w:ascii="Arial" w:hAnsi="Arial" w:cs="Arial"/>
        </w:rPr>
        <w:t xml:space="preserve">security </w:t>
      </w:r>
      <w:r w:rsidR="0021576E" w:rsidRPr="009F1AF9">
        <w:rPr>
          <w:rFonts w:ascii="Arial" w:hAnsi="Arial" w:cs="Arial"/>
        </w:rPr>
        <w:t xml:space="preserve">and efficiency. </w:t>
      </w:r>
    </w:p>
    <w:p w14:paraId="2B122CD9" w14:textId="67CF38F3" w:rsidR="00324654" w:rsidRPr="009F1AF9" w:rsidRDefault="00944DE9" w:rsidP="009F1AF9">
      <w:pPr>
        <w:pStyle w:val="ListParagraph"/>
        <w:numPr>
          <w:ilvl w:val="1"/>
          <w:numId w:val="21"/>
        </w:numPr>
        <w:spacing w:after="120"/>
        <w:contextualSpacing w:val="0"/>
        <w:rPr>
          <w:rFonts w:ascii="Arial" w:hAnsi="Arial" w:cs="Arial"/>
        </w:rPr>
      </w:pPr>
      <w:r>
        <w:rPr>
          <w:rFonts w:ascii="Arial" w:hAnsi="Arial" w:cs="Arial"/>
        </w:rPr>
        <w:t>The C</w:t>
      </w:r>
      <w:r w:rsidR="00D22E75" w:rsidRPr="009F1AF9">
        <w:rPr>
          <w:rFonts w:ascii="Arial" w:hAnsi="Arial" w:cs="Arial"/>
        </w:rPr>
        <w:t xml:space="preserve">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00D22E75"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w:t>
      </w:r>
      <w:r w:rsidR="00477879">
        <w:rPr>
          <w:rFonts w:ascii="Arial" w:hAnsi="Arial" w:cs="Arial"/>
        </w:rPr>
        <w:t>o allow the funds to leave the C</w:t>
      </w:r>
      <w:r w:rsidR="00324654" w:rsidRPr="009F1AF9">
        <w:rPr>
          <w:rFonts w:ascii="Arial" w:hAnsi="Arial" w:cs="Arial"/>
        </w:rPr>
        <w:t>ouncil’s bank.</w:t>
      </w:r>
    </w:p>
    <w:p w14:paraId="79F1BD26" w14:textId="4FC7501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944DE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0F988063"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944DE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00F40EE1">
        <w:rPr>
          <w:rFonts w:ascii="Arial" w:hAnsi="Arial" w:cs="Arial"/>
        </w:rPr>
        <w:t>C</w:t>
      </w:r>
      <w:r w:rsidR="00944DE9">
        <w:rPr>
          <w:rFonts w:ascii="Arial" w:hAnsi="Arial" w:cs="Arial"/>
        </w:rPr>
        <w:t>ouncil</w:t>
      </w:r>
      <w:r w:rsidR="00CE0569" w:rsidRPr="009F1AF9">
        <w:rPr>
          <w:rFonts w:ascii="Arial" w:hAnsi="Arial" w:cs="Arial"/>
        </w:rPr>
        <w:t>, unless</w:t>
      </w:r>
      <w:r w:rsidR="00944DE9">
        <w:rPr>
          <w:rFonts w:ascii="Arial" w:hAnsi="Arial" w:cs="Arial"/>
        </w:rPr>
        <w:t xml:space="preserve"> the Council</w:t>
      </w:r>
      <w:r w:rsidR="00EE2C29" w:rsidRPr="009F1AF9">
        <w:rPr>
          <w:rFonts w:ascii="Arial" w:hAnsi="Arial" w:cs="Arial"/>
        </w:rPr>
        <w:t xml:space="preserve"> resolves to use a different payment method.</w:t>
      </w:r>
    </w:p>
    <w:p w14:paraId="1804D75E" w14:textId="2DE8F81E"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only in the following circumstances:</w:t>
      </w:r>
    </w:p>
    <w:p w14:paraId="06FF78D4" w14:textId="46DE0F5B"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FA64FA">
        <w:rPr>
          <w:rFonts w:ascii="Arial" w:hAnsi="Arial" w:cs="Arial"/>
        </w:rPr>
        <w:t>up to £500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79746C5"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FA64FA">
        <w:rPr>
          <w:rFonts w:ascii="Arial" w:hAnsi="Arial" w:cs="Arial"/>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5C094367"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FA64FA">
        <w:rPr>
          <w:rFonts w:ascii="Arial" w:hAnsi="Arial" w:cs="Arial"/>
        </w:rPr>
        <w:t>C</w:t>
      </w:r>
      <w:r w:rsidR="009B2323" w:rsidRPr="009F1AF9">
        <w:rPr>
          <w:rFonts w:ascii="Arial" w:hAnsi="Arial" w:cs="Arial"/>
        </w:rPr>
        <w:t>ouncil</w:t>
      </w:r>
      <w:r w:rsidR="009F5332" w:rsidRPr="009F1AF9">
        <w:rPr>
          <w:rFonts w:ascii="Arial" w:hAnsi="Arial" w:cs="Arial"/>
        </w:rPr>
        <w:t>]</w:t>
      </w:r>
      <w:r w:rsidR="009B2323" w:rsidRPr="009F1AF9">
        <w:rPr>
          <w:rFonts w:ascii="Arial" w:hAnsi="Arial" w:cs="Arial"/>
        </w:rPr>
        <w:t xml:space="preserve">, where the </w:t>
      </w:r>
      <w:r w:rsidR="00FA64FA">
        <w:rPr>
          <w:rFonts w:ascii="Arial" w:hAnsi="Arial" w:cs="Arial"/>
        </w:rPr>
        <w:t>Clerk certifies</w:t>
      </w:r>
      <w:r w:rsidR="009B2323" w:rsidRPr="009F1AF9">
        <w:rPr>
          <w:rFonts w:ascii="Arial" w:hAnsi="Arial" w:cs="Arial"/>
        </w:rPr>
        <w:t xml:space="preserve"> that there is no dispute or other reason to delay payment, provided that a list of such payments shall be submitted to the next</w:t>
      </w:r>
      <w:r w:rsidR="00FA64FA">
        <w:rPr>
          <w:rFonts w:ascii="Arial" w:hAnsi="Arial" w:cs="Arial"/>
        </w:rPr>
        <w:t xml:space="preserve"> appropriate meeting of the Council</w:t>
      </w:r>
      <w:r w:rsidR="001B2E69" w:rsidRPr="009F1AF9">
        <w:rPr>
          <w:rFonts w:ascii="Arial" w:hAnsi="Arial" w:cs="Arial"/>
        </w:rPr>
        <w:t>.</w:t>
      </w:r>
      <w:r w:rsidR="00F14F77" w:rsidRPr="009F1AF9">
        <w:rPr>
          <w:rFonts w:ascii="Arial" w:hAnsi="Arial" w:cs="Arial"/>
        </w:rPr>
        <w:t xml:space="preserve"> </w:t>
      </w:r>
    </w:p>
    <w:p w14:paraId="65B86B2F" w14:textId="48BF3F6B"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lastRenderedPageBreak/>
        <w:t>F</w:t>
      </w:r>
      <w:r w:rsidR="00F40EE1">
        <w:rPr>
          <w:rFonts w:ascii="Arial" w:hAnsi="Arial" w:cs="Arial"/>
        </w:rPr>
        <w:t>und transfers within the C</w:t>
      </w:r>
      <w:r w:rsidR="009B2323" w:rsidRPr="009F1AF9">
        <w:rPr>
          <w:rFonts w:ascii="Arial" w:hAnsi="Arial" w:cs="Arial"/>
        </w:rPr>
        <w:t>ouncil</w:t>
      </w:r>
      <w:r w:rsidR="00F40EE1">
        <w:rPr>
          <w:rFonts w:ascii="Arial" w:hAnsi="Arial" w:cs="Arial"/>
        </w:rPr>
        <w:t>’</w:t>
      </w:r>
      <w:r w:rsidR="009B2323" w:rsidRPr="009F1AF9">
        <w:rPr>
          <w:rFonts w:ascii="Arial" w:hAnsi="Arial" w:cs="Arial"/>
        </w:rPr>
        <w:t>s banking</w:t>
      </w:r>
      <w:r w:rsidR="00FA64FA">
        <w:rPr>
          <w:rFonts w:ascii="Arial" w:hAnsi="Arial" w:cs="Arial"/>
        </w:rPr>
        <w:t xml:space="preserve"> arrangements up to the sum of £20,000</w:t>
      </w:r>
      <w:r w:rsidR="009B2323" w:rsidRPr="009F1AF9">
        <w:rPr>
          <w:rFonts w:ascii="Arial" w:hAnsi="Arial" w:cs="Arial"/>
        </w:rPr>
        <w:t>, provided that a list of such payments shall be submitted to the next appropriate mee</w:t>
      </w:r>
      <w:r w:rsidR="00FA64FA">
        <w:rPr>
          <w:rFonts w:ascii="Arial" w:hAnsi="Arial" w:cs="Arial"/>
        </w:rPr>
        <w:t>ting of Council</w:t>
      </w:r>
      <w:r w:rsidR="009B2323" w:rsidRPr="009F1AF9">
        <w:rPr>
          <w:rFonts w:ascii="Arial" w:hAnsi="Arial" w:cs="Arial"/>
        </w:rPr>
        <w:t xml:space="preserve">. </w:t>
      </w:r>
    </w:p>
    <w:p w14:paraId="4E34DA00" w14:textId="707DFB7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00FA64FA">
        <w:rPr>
          <w:rFonts w:ascii="Arial" w:hAnsi="Arial" w:cs="Arial"/>
        </w:rPr>
        <w:t>Council. The Council</w:t>
      </w:r>
      <w:r w:rsidRPr="009F1AF9">
        <w:rPr>
          <w:rFonts w:ascii="Arial" w:hAnsi="Arial" w:cs="Arial"/>
        </w:rPr>
        <w:t xml:space="preserve">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w:t>
      </w:r>
      <w:r w:rsidR="00FA64FA">
        <w:rPr>
          <w:rFonts w:ascii="Arial" w:hAnsi="Arial" w:cs="Arial"/>
        </w:rPr>
        <w:t>hin or as an attachment to the M</w:t>
      </w:r>
      <w:r w:rsidRPr="009F1AF9">
        <w:rPr>
          <w:rFonts w:ascii="Arial" w:hAnsi="Arial" w:cs="Arial"/>
        </w:rPr>
        <w:t>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143" w:name="_Toc189058240"/>
      <w:r w:rsidRPr="009F1AF9">
        <w:rPr>
          <w:rFonts w:ascii="Arial" w:hAnsi="Arial" w:cs="Arial"/>
        </w:rPr>
        <w:t>Electronic payments</w:t>
      </w:r>
      <w:bookmarkEnd w:id="143"/>
    </w:p>
    <w:p w14:paraId="4BD4B8E3" w14:textId="7BB4ABE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w:t>
      </w:r>
      <w:r w:rsidR="00FA64FA">
        <w:rPr>
          <w:rFonts w:ascii="Arial" w:hAnsi="Arial" w:cs="Arial"/>
        </w:rPr>
        <w:t>ements are made with any bank, the RFO</w:t>
      </w:r>
      <w:r w:rsidRPr="009F1AF9">
        <w:rPr>
          <w:rFonts w:ascii="Arial" w:hAnsi="Arial" w:cs="Arial"/>
        </w:rPr>
        <w:t xml:space="preserve"> shall be appointed as the Service Administrator. The bank mandate a</w:t>
      </w:r>
      <w:r w:rsidR="00DA272A" w:rsidRPr="009F1AF9">
        <w:rPr>
          <w:rFonts w:ascii="Arial" w:hAnsi="Arial" w:cs="Arial"/>
        </w:rPr>
        <w:t>gre</w:t>
      </w:r>
      <w:r w:rsidR="00FA64FA">
        <w:rPr>
          <w:rFonts w:ascii="Arial" w:hAnsi="Arial" w:cs="Arial"/>
        </w:rPr>
        <w:t>ed by the C</w:t>
      </w:r>
      <w:r w:rsidRPr="009F1AF9">
        <w:rPr>
          <w:rFonts w:ascii="Arial" w:hAnsi="Arial" w:cs="Arial"/>
        </w:rPr>
        <w:t>ouncil shall id</w:t>
      </w:r>
      <w:r w:rsidR="00FA64FA">
        <w:rPr>
          <w:rFonts w:ascii="Arial" w:hAnsi="Arial" w:cs="Arial"/>
        </w:rPr>
        <w:t>entify</w:t>
      </w:r>
      <w:r w:rsidRPr="009F1AF9">
        <w:rPr>
          <w:rFonts w:ascii="Arial" w:hAnsi="Arial" w:cs="Arial"/>
        </w:rPr>
        <w:t xml:space="preserve"> who will be authorised to approve transactions on those accounts and a minimum of two people will be involved in any online </w:t>
      </w:r>
      <w:r w:rsidR="00146A26">
        <w:rPr>
          <w:rFonts w:ascii="Arial" w:hAnsi="Arial" w:cs="Arial"/>
        </w:rPr>
        <w:t>approval</w:t>
      </w:r>
      <w:r w:rsidR="00FA64FA">
        <w:rPr>
          <w:rFonts w:ascii="Arial" w:hAnsi="Arial" w:cs="Arial"/>
        </w:rPr>
        <w:t xml:space="preserve"> process.  </w:t>
      </w:r>
      <w:r w:rsidRPr="009F1AF9">
        <w:rPr>
          <w:rFonts w:ascii="Arial" w:hAnsi="Arial" w:cs="Arial"/>
        </w:rPr>
        <w:t>The Clerk may be an authorised signatory, but no signatory should be involved in appro</w:t>
      </w:r>
      <w:r w:rsidR="00FA64FA">
        <w:rPr>
          <w:rFonts w:ascii="Arial" w:hAnsi="Arial" w:cs="Arial"/>
        </w:rPr>
        <w:t>ving any payment to themselves.</w:t>
      </w:r>
    </w:p>
    <w:p w14:paraId="0F02B57A" w14:textId="275E86D8"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authorised signatories</w:t>
      </w:r>
      <w:r w:rsidR="004164F6">
        <w:rPr>
          <w:rFonts w:ascii="Arial" w:hAnsi="Arial" w:cs="Arial"/>
        </w:rPr>
        <w:t xml:space="preserve"> shall have access to view the C</w:t>
      </w:r>
      <w:r w:rsidRPr="009F1AF9">
        <w:rPr>
          <w:rFonts w:ascii="Arial" w:hAnsi="Arial" w:cs="Arial"/>
        </w:rPr>
        <w:t xml:space="preserve">ouncil’s bank accounts online. </w:t>
      </w:r>
    </w:p>
    <w:p w14:paraId="18A3F428" w14:textId="01F08FC1"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w:t>
      </w:r>
      <w:r w:rsidR="004164F6">
        <w:rPr>
          <w:rFonts w:ascii="Arial" w:hAnsi="Arial" w:cs="Arial"/>
        </w:rPr>
        <w:t>ord, relevant to the C</w:t>
      </w:r>
      <w:r w:rsidRPr="009F1AF9">
        <w:rPr>
          <w:rFonts w:ascii="Arial" w:hAnsi="Arial" w:cs="Arial"/>
        </w:rPr>
        <w:t>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w:t>
      </w:r>
      <w:r w:rsidR="004164F6">
        <w:rPr>
          <w:rFonts w:ascii="Arial" w:hAnsi="Arial" w:cs="Arial"/>
        </w:rPr>
        <w:t>t authorised in writing by the C</w:t>
      </w:r>
      <w:r w:rsidRPr="009F1AF9">
        <w:rPr>
          <w:rFonts w:ascii="Arial" w:hAnsi="Arial" w:cs="Arial"/>
        </w:rPr>
        <w:t>ouncil or a duly delegated committee.</w:t>
      </w:r>
    </w:p>
    <w:p w14:paraId="4EEC94A0" w14:textId="2901539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The Service Administrator shall set up all items due for payment online.  A list of payme</w:t>
      </w:r>
      <w:r w:rsidR="00FA64FA">
        <w:rPr>
          <w:rFonts w:ascii="Arial" w:hAnsi="Arial" w:cs="Arial"/>
        </w:rPr>
        <w:t>nts for approval, shall be sent by email to all Councillors</w:t>
      </w:r>
      <w:r w:rsidR="00F40EE1">
        <w:rPr>
          <w:rFonts w:ascii="Arial" w:hAnsi="Arial" w:cs="Arial"/>
        </w:rPr>
        <w:t xml:space="preserve"> included in the </w:t>
      </w:r>
      <w:proofErr w:type="gramStart"/>
      <w:r w:rsidR="00F40EE1">
        <w:rPr>
          <w:rFonts w:ascii="Arial" w:hAnsi="Arial" w:cs="Arial"/>
        </w:rPr>
        <w:t>Agenda</w:t>
      </w:r>
      <w:proofErr w:type="gramEnd"/>
      <w:r w:rsidR="00F40EE1">
        <w:rPr>
          <w:rFonts w:ascii="Arial" w:hAnsi="Arial" w:cs="Arial"/>
        </w:rPr>
        <w:t xml:space="preserve"> for the next Council meeting</w:t>
      </w:r>
      <w:r w:rsidRPr="009F1AF9">
        <w:rPr>
          <w:rFonts w:ascii="Arial" w:hAnsi="Arial" w:cs="Arial"/>
        </w:rPr>
        <w:t xml:space="preserve">. </w:t>
      </w:r>
    </w:p>
    <w:p w14:paraId="650EAC7E" w14:textId="5FB29C9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w:t>
      </w:r>
      <w:r w:rsidR="00FA64FA">
        <w:rPr>
          <w:rFonts w:ascii="Arial" w:hAnsi="Arial" w:cs="Arial"/>
        </w:rPr>
        <w:t>trator an authorised signatory</w:t>
      </w:r>
      <w:r w:rsidRPr="009F1AF9">
        <w:rPr>
          <w:rFonts w:ascii="Arial" w:hAnsi="Arial" w:cs="Arial"/>
        </w:rPr>
        <w:t xml:space="preserve"> shall set up any payments due before the return of the Service Administrator.</w:t>
      </w:r>
    </w:p>
    <w:p w14:paraId="7EFC4CF7" w14:textId="4AC73A8F" w:rsidR="00D22E75" w:rsidRPr="009F1AF9" w:rsidRDefault="00FA64FA" w:rsidP="009F1AF9">
      <w:pPr>
        <w:pStyle w:val="ListParagraph"/>
        <w:numPr>
          <w:ilvl w:val="1"/>
          <w:numId w:val="21"/>
        </w:numPr>
        <w:spacing w:after="120"/>
        <w:ind w:left="850" w:hanging="510"/>
        <w:contextualSpacing w:val="0"/>
        <w:rPr>
          <w:rFonts w:ascii="Arial" w:hAnsi="Arial" w:cs="Arial"/>
        </w:rPr>
      </w:pPr>
      <w:r>
        <w:rPr>
          <w:rFonts w:ascii="Arial" w:hAnsi="Arial" w:cs="Arial"/>
        </w:rPr>
        <w:t>Two</w:t>
      </w:r>
      <w:r w:rsidR="00D22E75" w:rsidRPr="009F1AF9">
        <w:rPr>
          <w:rFonts w:ascii="Arial" w:hAnsi="Arial" w:cs="Arial"/>
        </w:rPr>
        <w:t xml:space="preserve"> authorised signatories shall check the payment details against the invoices before approving each payment using the online banking system.</w:t>
      </w:r>
    </w:p>
    <w:p w14:paraId="1272030F" w14:textId="4E08755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full list of all payments made in a month </w:t>
      </w:r>
      <w:r w:rsidR="00FA64FA">
        <w:rPr>
          <w:rFonts w:ascii="Arial" w:hAnsi="Arial" w:cs="Arial"/>
        </w:rPr>
        <w:t>shall be provided in the Minutes of that month’s meeting</w:t>
      </w:r>
      <w:r w:rsidRPr="009F1AF9">
        <w:rPr>
          <w:rFonts w:ascii="Arial" w:hAnsi="Arial" w:cs="Arial"/>
        </w:rPr>
        <w:t>.</w:t>
      </w:r>
    </w:p>
    <w:p w14:paraId="3AEC2354" w14:textId="6C6D11F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w:t>
      </w:r>
      <w:r w:rsidR="00FA64FA">
        <w:rPr>
          <w:rFonts w:ascii="Arial" w:hAnsi="Arial" w:cs="Arial"/>
        </w:rPr>
        <w:t>the Council</w:t>
      </w:r>
      <w:r w:rsidRPr="009F1AF9">
        <w:rPr>
          <w:rFonts w:ascii="Arial" w:hAnsi="Arial" w:cs="Arial"/>
        </w:rPr>
        <w:t xml:space="preserve"> in each case, regular payments (such as gas, electricity, telephone, broadband, water, National Non-Domestic Rates, refuse collection, pension contributions and HMRC payments) may be made by variable direct debit, provided th</w:t>
      </w:r>
      <w:r w:rsidR="00FA64FA">
        <w:rPr>
          <w:rFonts w:ascii="Arial" w:hAnsi="Arial" w:cs="Arial"/>
        </w:rPr>
        <w:t>at the instructions are approved online by two authorised members</w:t>
      </w:r>
      <w:r w:rsidRPr="009F1AF9">
        <w:rPr>
          <w:rFonts w:ascii="Arial" w:hAnsi="Arial" w:cs="Arial"/>
        </w:rPr>
        <w:t>. The approval of the use of each variable dir</w:t>
      </w:r>
      <w:r w:rsidR="00FA64FA">
        <w:rPr>
          <w:rFonts w:ascii="Arial" w:hAnsi="Arial" w:cs="Arial"/>
        </w:rPr>
        <w:t>ect debit shall be reviewed by the Council</w:t>
      </w:r>
      <w:r w:rsidRPr="009F1AF9">
        <w:rPr>
          <w:rFonts w:ascii="Arial" w:hAnsi="Arial" w:cs="Arial"/>
        </w:rPr>
        <w:t xml:space="preserve"> at least every two years. </w:t>
      </w:r>
    </w:p>
    <w:p w14:paraId="10140EEE" w14:textId="2CF932C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Payment may be made by </w:t>
      </w:r>
      <w:r w:rsidR="00F40EE1">
        <w:rPr>
          <w:rFonts w:ascii="Arial" w:hAnsi="Arial" w:cs="Arial"/>
        </w:rPr>
        <w:t>the Faster Payment System</w:t>
      </w:r>
      <w:r w:rsidR="00FA64FA">
        <w:rPr>
          <w:rFonts w:ascii="Arial" w:hAnsi="Arial" w:cs="Arial"/>
        </w:rPr>
        <w:t xml:space="preserve"> by resolution of the Council</w:t>
      </w:r>
      <w:r w:rsidRPr="009F1AF9">
        <w:rPr>
          <w:rFonts w:ascii="Arial" w:hAnsi="Arial" w:cs="Arial"/>
        </w:rPr>
        <w:t xml:space="preserve"> provided that each payment is a</w:t>
      </w:r>
      <w:r w:rsidR="00A501E3" w:rsidRPr="009F1AF9">
        <w:rPr>
          <w:rFonts w:ascii="Arial" w:hAnsi="Arial" w:cs="Arial"/>
        </w:rPr>
        <w:t>pprov</w:t>
      </w:r>
      <w:r w:rsidR="00FA64FA">
        <w:rPr>
          <w:rFonts w:ascii="Arial" w:hAnsi="Arial" w:cs="Arial"/>
        </w:rPr>
        <w:t xml:space="preserve">ed online by </w:t>
      </w:r>
      <w:r w:rsidRPr="009F1AF9">
        <w:rPr>
          <w:rFonts w:ascii="Arial" w:hAnsi="Arial" w:cs="Arial"/>
        </w:rPr>
        <w:t>two authorised bank signator</w:t>
      </w:r>
      <w:r w:rsidR="00FA64FA">
        <w:rPr>
          <w:rFonts w:ascii="Arial" w:hAnsi="Arial" w:cs="Arial"/>
        </w:rPr>
        <w:t>ies</w:t>
      </w:r>
      <w:r w:rsidRPr="009F1AF9">
        <w:rPr>
          <w:rFonts w:ascii="Arial" w:hAnsi="Arial" w:cs="Arial"/>
        </w:rPr>
        <w:t>, evidence is retained an</w:t>
      </w:r>
      <w:r w:rsidR="00FA64FA">
        <w:rPr>
          <w:rFonts w:ascii="Arial" w:hAnsi="Arial" w:cs="Arial"/>
        </w:rPr>
        <w:t>d any payments are reported to the Council</w:t>
      </w:r>
      <w:r w:rsidRPr="009F1AF9">
        <w:rPr>
          <w:rFonts w:ascii="Arial" w:hAnsi="Arial" w:cs="Arial"/>
        </w:rPr>
        <w:t xml:space="preserve"> at the next meeting. The appr</w:t>
      </w:r>
      <w:r w:rsidR="00F40EE1">
        <w:rPr>
          <w:rFonts w:ascii="Arial" w:hAnsi="Arial" w:cs="Arial"/>
        </w:rPr>
        <w:t>oval of the use of the Faster Payment System</w:t>
      </w:r>
      <w:r w:rsidRPr="009F1AF9">
        <w:rPr>
          <w:rFonts w:ascii="Arial" w:hAnsi="Arial" w:cs="Arial"/>
        </w:rPr>
        <w:t xml:space="preserve"> shall be renewed by resolu</w:t>
      </w:r>
      <w:r w:rsidR="00F40EE1">
        <w:rPr>
          <w:rFonts w:ascii="Arial" w:hAnsi="Arial" w:cs="Arial"/>
        </w:rPr>
        <w:t>tion of the C</w:t>
      </w:r>
      <w:r w:rsidRPr="009F1AF9">
        <w:rPr>
          <w:rFonts w:ascii="Arial" w:hAnsi="Arial" w:cs="Arial"/>
        </w:rPr>
        <w:t xml:space="preserve">ouncil at least every two years. </w:t>
      </w:r>
    </w:p>
    <w:p w14:paraId="6C8D89E3" w14:textId="78B9AC3B" w:rsidR="00D22E75" w:rsidRPr="009F1AF9" w:rsidRDefault="00F40EE1" w:rsidP="009F1AF9">
      <w:pPr>
        <w:pStyle w:val="ListParagraph"/>
        <w:numPr>
          <w:ilvl w:val="1"/>
          <w:numId w:val="21"/>
        </w:numPr>
        <w:spacing w:after="120"/>
        <w:ind w:left="850" w:hanging="510"/>
        <w:contextualSpacing w:val="0"/>
        <w:rPr>
          <w:rFonts w:ascii="Arial" w:hAnsi="Arial" w:cs="Arial"/>
        </w:rPr>
      </w:pPr>
      <w:r>
        <w:rPr>
          <w:rFonts w:ascii="Arial" w:hAnsi="Arial" w:cs="Arial"/>
        </w:rPr>
        <w:lastRenderedPageBreak/>
        <w:t>If thought appropriate by the C</w:t>
      </w:r>
      <w:r w:rsidR="00D22E75" w:rsidRPr="009F1AF9">
        <w:rPr>
          <w:rFonts w:ascii="Arial" w:hAnsi="Arial" w:cs="Arial"/>
        </w:rPr>
        <w:t>ouncil, regular payments of fixed sums may be made by banker’s standing order, provided th</w:t>
      </w:r>
      <w:r w:rsidR="006B31F9">
        <w:rPr>
          <w:rFonts w:ascii="Arial" w:hAnsi="Arial" w:cs="Arial"/>
        </w:rPr>
        <w:t xml:space="preserve">at the instructions are signed </w:t>
      </w:r>
      <w:r w:rsidR="00D22E75" w:rsidRPr="009F1AF9">
        <w:rPr>
          <w:rFonts w:ascii="Arial" w:hAnsi="Arial" w:cs="Arial"/>
        </w:rPr>
        <w:t>or a</w:t>
      </w:r>
      <w:r w:rsidR="00A501E3" w:rsidRPr="009F1AF9">
        <w:rPr>
          <w:rFonts w:ascii="Arial" w:hAnsi="Arial" w:cs="Arial"/>
        </w:rPr>
        <w:t>pprov</w:t>
      </w:r>
      <w:r w:rsidR="006B31F9">
        <w:rPr>
          <w:rFonts w:ascii="Arial" w:hAnsi="Arial" w:cs="Arial"/>
        </w:rPr>
        <w:t>ed online by two members</w:t>
      </w:r>
      <w:r w:rsidR="00D22E75" w:rsidRPr="009F1AF9">
        <w:rPr>
          <w:rFonts w:ascii="Arial" w:hAnsi="Arial" w:cs="Arial"/>
        </w:rPr>
        <w:t xml:space="preserve">, evidence of this is retained and any payments are reported to </w:t>
      </w:r>
      <w:r w:rsidR="004164F6">
        <w:rPr>
          <w:rFonts w:ascii="Arial" w:hAnsi="Arial" w:cs="Arial"/>
        </w:rPr>
        <w:t>C</w:t>
      </w:r>
      <w:r w:rsidR="00D22E75" w:rsidRPr="009F1AF9">
        <w:rPr>
          <w:rFonts w:ascii="Arial" w:hAnsi="Arial" w:cs="Arial"/>
        </w:rPr>
        <w:t>ouncil when made. The approval of the use of a banker’s stand</w:t>
      </w:r>
      <w:r w:rsidR="006B31F9">
        <w:rPr>
          <w:rFonts w:ascii="Arial" w:hAnsi="Arial" w:cs="Arial"/>
        </w:rPr>
        <w:t>ing order shall be reviewed by the Council</w:t>
      </w:r>
      <w:r w:rsidR="00D22E75" w:rsidRPr="009F1AF9">
        <w:rPr>
          <w:rFonts w:ascii="Arial" w:hAnsi="Arial" w:cs="Arial"/>
        </w:rPr>
        <w:t xml:space="preserve"> at least every two years. </w:t>
      </w:r>
    </w:p>
    <w:p w14:paraId="0B7A1BA0" w14:textId="765454D9"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w:t>
      </w:r>
      <w:r w:rsidR="006B31F9">
        <w:rPr>
          <w:rFonts w:ascii="Arial" w:hAnsi="Arial" w:cs="Arial"/>
        </w:rPr>
        <w:t>he supplier verified by two of the Clerk and a member</w:t>
      </w:r>
      <w:r w:rsidRPr="009F1AF9">
        <w:rPr>
          <w:rFonts w:ascii="Arial" w:hAnsi="Arial" w:cs="Arial"/>
        </w:rPr>
        <w:t>.  This is a potential area for fraud and the individuals involved should ensure that any change is genuine.  Data held should b</w:t>
      </w:r>
      <w:r w:rsidR="006B31F9">
        <w:rPr>
          <w:rFonts w:ascii="Arial" w:hAnsi="Arial" w:cs="Arial"/>
        </w:rPr>
        <w:t>e checked with suppliers every two years</w:t>
      </w:r>
      <w:r w:rsidRPr="009F1AF9">
        <w:rPr>
          <w:rFonts w:ascii="Arial" w:hAnsi="Arial" w:cs="Arial"/>
        </w:rPr>
        <w:t>.</w:t>
      </w:r>
      <w:r w:rsidR="00636D1C" w:rsidRPr="009F1AF9">
        <w:rPr>
          <w:rFonts w:ascii="Arial" w:hAnsi="Arial" w:cs="Arial"/>
        </w:rPr>
        <w:t xml:space="preserve"> </w:t>
      </w:r>
    </w:p>
    <w:p w14:paraId="4893CDBA" w14:textId="0FBDF06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 xml:space="preserve">Members and officers shall ensure </w:t>
      </w:r>
      <w:r w:rsidR="006B31F9">
        <w:rPr>
          <w:rFonts w:ascii="Arial" w:hAnsi="Arial" w:cs="Arial"/>
        </w:rPr>
        <w:t>that any computer used for the C</w:t>
      </w:r>
      <w:r w:rsidRPr="009F1AF9">
        <w:rPr>
          <w:rFonts w:ascii="Arial" w:hAnsi="Arial" w:cs="Arial"/>
        </w:rPr>
        <w:t>ouncil’s financial business has adequate security, with anti-virus, anti-spyware and firewall software installed and regularly updated.</w:t>
      </w:r>
    </w:p>
    <w:p w14:paraId="0CEFC9F8" w14:textId="4D3CCDE2"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w:t>
      </w:r>
      <w:r w:rsidR="006B31F9">
        <w:rPr>
          <w:rFonts w:ascii="Arial" w:hAnsi="Arial" w:cs="Arial"/>
        </w:rPr>
        <w:t xml:space="preserve"> used on any computer used for C</w:t>
      </w:r>
      <w:r w:rsidRPr="009F1AF9">
        <w:rPr>
          <w:rFonts w:ascii="Arial" w:hAnsi="Arial" w:cs="Arial"/>
        </w:rPr>
        <w:t xml:space="preserve">ouncil banking. </w:t>
      </w:r>
    </w:p>
    <w:p w14:paraId="35DCAA33" w14:textId="2C8B37F0" w:rsidR="0020792C" w:rsidRPr="009F1AF9" w:rsidRDefault="0020792C" w:rsidP="009F1AF9">
      <w:pPr>
        <w:pStyle w:val="Heading1"/>
        <w:rPr>
          <w:rFonts w:ascii="Arial" w:hAnsi="Arial" w:cs="Arial"/>
        </w:rPr>
      </w:pPr>
      <w:bookmarkStart w:id="144" w:name="_Toc189058241"/>
      <w:r w:rsidRPr="009F1AF9">
        <w:rPr>
          <w:rFonts w:ascii="Arial" w:hAnsi="Arial" w:cs="Arial"/>
        </w:rPr>
        <w:t>Cheque payments</w:t>
      </w:r>
      <w:bookmarkEnd w:id="144"/>
    </w:p>
    <w:p w14:paraId="7F1371F6" w14:textId="0E36FBC2"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006B31F9">
        <w:rPr>
          <w:rFonts w:ascii="Arial" w:hAnsi="Arial" w:cs="Arial"/>
        </w:rPr>
        <w:t>shall be signed by two authorised signatories</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0863553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6B31F9">
        <w:rPr>
          <w:rFonts w:ascii="Arial" w:hAnsi="Arial" w:cs="Arial"/>
        </w:rPr>
        <w:t>immediately before</w:t>
      </w:r>
      <w:r w:rsidR="00F40EE1">
        <w:rPr>
          <w:rFonts w:ascii="Arial" w:hAnsi="Arial" w:cs="Arial"/>
        </w:rPr>
        <w:t>,</w:t>
      </w:r>
      <w:r w:rsidR="00BB5C5A" w:rsidRPr="009F1AF9">
        <w:rPr>
          <w:rFonts w:ascii="Arial" w:hAnsi="Arial" w:cs="Arial"/>
        </w:rPr>
        <w:t xml:space="preserve"> </w:t>
      </w:r>
      <w:r w:rsidR="006B31F9">
        <w:rPr>
          <w:rFonts w:ascii="Arial" w:hAnsi="Arial" w:cs="Arial"/>
        </w:rPr>
        <w:t>a Council</w:t>
      </w:r>
      <w:r w:rsidRPr="009F1AF9">
        <w:rPr>
          <w:rFonts w:ascii="Arial" w:hAnsi="Arial" w:cs="Arial"/>
        </w:rPr>
        <w:t xml:space="preserve"> meeting. Any signatures obtained away from </w:t>
      </w:r>
      <w:r w:rsidR="006B31F9">
        <w:rPr>
          <w:rFonts w:ascii="Arial" w:hAnsi="Arial" w:cs="Arial"/>
        </w:rPr>
        <w:t>C</w:t>
      </w:r>
      <w:r w:rsidR="00836827" w:rsidRPr="009F1AF9">
        <w:rPr>
          <w:rFonts w:ascii="Arial" w:hAnsi="Arial" w:cs="Arial"/>
        </w:rPr>
        <w:t xml:space="preserve">ouncil </w:t>
      </w:r>
      <w:r w:rsidRPr="009F1AF9">
        <w:rPr>
          <w:rFonts w:ascii="Arial" w:hAnsi="Arial" w:cs="Arial"/>
        </w:rPr>
        <w:t>mee</w:t>
      </w:r>
      <w:r w:rsidR="006B31F9">
        <w:rPr>
          <w:rFonts w:ascii="Arial" w:hAnsi="Arial" w:cs="Arial"/>
        </w:rPr>
        <w:t>tings shall be reported to the Council</w:t>
      </w:r>
      <w:r w:rsidRPr="009F1AF9">
        <w:rPr>
          <w:rFonts w:ascii="Arial" w:hAnsi="Arial" w:cs="Arial"/>
        </w:rPr>
        <w:t xml:space="preserve"> at the next convenient meeting.</w:t>
      </w:r>
    </w:p>
    <w:p w14:paraId="129B055C" w14:textId="77777777" w:rsidR="00D22E75" w:rsidRPr="009F1AF9" w:rsidRDefault="00D22E75" w:rsidP="009F1AF9">
      <w:pPr>
        <w:pStyle w:val="Heading1"/>
        <w:rPr>
          <w:rFonts w:ascii="Arial" w:hAnsi="Arial" w:cs="Arial"/>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89058242"/>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9F1AF9">
        <w:rPr>
          <w:rFonts w:ascii="Arial" w:hAnsi="Arial" w:cs="Arial"/>
        </w:rPr>
        <w:t>Payment cards</w:t>
      </w:r>
      <w:bookmarkEnd w:id="165"/>
    </w:p>
    <w:p w14:paraId="2B818385" w14:textId="6577C24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w:t>
      </w:r>
      <w:r w:rsidR="006B31F9">
        <w:rPr>
          <w:rFonts w:ascii="Arial" w:hAnsi="Arial" w:cs="Arial"/>
        </w:rPr>
        <w:t>the Clerk</w:t>
      </w:r>
      <w:r w:rsidRPr="009F1AF9">
        <w:rPr>
          <w:rFonts w:ascii="Arial" w:hAnsi="Arial" w:cs="Arial"/>
        </w:rPr>
        <w:t xml:space="preserve"> and will also be restricted to a singl</w:t>
      </w:r>
      <w:r w:rsidR="006B31F9">
        <w:rPr>
          <w:rFonts w:ascii="Arial" w:hAnsi="Arial" w:cs="Arial"/>
        </w:rPr>
        <w:t>e transaction maximum value of £500</w:t>
      </w:r>
      <w:r w:rsidRPr="009F1AF9">
        <w:rPr>
          <w:rFonts w:ascii="Arial" w:hAnsi="Arial" w:cs="Arial"/>
        </w:rPr>
        <w:t xml:space="preserve"> unless authorised</w:t>
      </w:r>
      <w:r w:rsidR="006B31F9">
        <w:rPr>
          <w:rFonts w:ascii="Arial" w:hAnsi="Arial" w:cs="Arial"/>
        </w:rPr>
        <w:t xml:space="preserve"> by the Council</w:t>
      </w:r>
      <w:r w:rsidRPr="009F1AF9">
        <w:rPr>
          <w:rFonts w:ascii="Arial" w:hAnsi="Arial" w:cs="Arial"/>
        </w:rPr>
        <w:t xml:space="preserve"> in writing before any order is placed.</w:t>
      </w:r>
    </w:p>
    <w:p w14:paraId="576E4F10" w14:textId="5B41DA5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w:t>
      </w:r>
      <w:r w:rsidR="00F40EE1">
        <w:rPr>
          <w:rFonts w:ascii="Arial" w:hAnsi="Arial" w:cs="Arial"/>
        </w:rPr>
        <w:t>ade card account opened by the C</w:t>
      </w:r>
      <w:r w:rsidRPr="009F1AF9">
        <w:rPr>
          <w:rFonts w:ascii="Arial" w:hAnsi="Arial" w:cs="Arial"/>
        </w:rPr>
        <w:t xml:space="preserve">ouncil will be specifically restricted to use by the Clerk and any balance shall be paid in full each month. </w:t>
      </w:r>
    </w:p>
    <w:p w14:paraId="3DDC07C8" w14:textId="54EF0A1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Personal credit or debit cards of members or staff shall not be us</w:t>
      </w:r>
      <w:r w:rsidR="006B31F9">
        <w:rPr>
          <w:rFonts w:ascii="Arial" w:hAnsi="Arial" w:cs="Arial"/>
        </w:rPr>
        <w:t>ed except for expenses of up to £250</w:t>
      </w:r>
      <w:r w:rsidRPr="009F1AF9">
        <w:rPr>
          <w:rFonts w:ascii="Arial" w:hAnsi="Arial" w:cs="Arial"/>
        </w:rPr>
        <w:t xml:space="preserve"> including VAT, incurred in </w:t>
      </w:r>
      <w:r w:rsidR="006B31F9">
        <w:rPr>
          <w:rFonts w:ascii="Arial" w:hAnsi="Arial" w:cs="Arial"/>
        </w:rPr>
        <w:t>accordance with agreement by the Council.</w:t>
      </w:r>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8905824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9F1AF9">
        <w:rPr>
          <w:rFonts w:ascii="Arial" w:hAnsi="Arial" w:cs="Arial"/>
        </w:rPr>
        <w:t>Petty Cash</w:t>
      </w:r>
      <w:bookmarkEnd w:id="257"/>
    </w:p>
    <w:p w14:paraId="1A9759F6" w14:textId="3F8496D3" w:rsidR="003D4531" w:rsidRPr="009F1AF9"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lastRenderedPageBreak/>
        <w:t>The council will not maintain any form of cash float. All cash received must be banked intact. Any payments ma</w:t>
      </w:r>
      <w:r w:rsidR="006B31F9">
        <w:rPr>
          <w:rFonts w:ascii="Arial" w:hAnsi="Arial" w:cs="Arial"/>
        </w:rPr>
        <w:t>de in cash by the Clerk</w:t>
      </w:r>
      <w:r w:rsidRPr="009F1AF9">
        <w:rPr>
          <w:rFonts w:ascii="Arial" w:hAnsi="Arial" w:cs="Arial"/>
        </w:rPr>
        <w:t xml:space="preserve"> (for example for postage or minor stationery items) shall be refunded on a regular basis, at least quarterly.</w:t>
      </w:r>
    </w:p>
    <w:p w14:paraId="71DD44A9" w14:textId="31575E5B" w:rsidR="009E68C5" w:rsidRPr="009F1AF9" w:rsidRDefault="009E68C5" w:rsidP="009F1AF9">
      <w:pPr>
        <w:pStyle w:val="Heading1"/>
        <w:rPr>
          <w:rFonts w:ascii="Arial" w:hAnsi="Arial" w:cs="Arial"/>
          <w:bCs/>
        </w:rPr>
      </w:pPr>
      <w:bookmarkStart w:id="258" w:name="_Toc165194563"/>
      <w:bookmarkStart w:id="259" w:name="_Toc165238393"/>
      <w:bookmarkStart w:id="260" w:name="_Toc165238485"/>
      <w:bookmarkStart w:id="261" w:name="_Toc189058244"/>
      <w:bookmarkEnd w:id="258"/>
      <w:bookmarkEnd w:id="259"/>
      <w:bookmarkEnd w:id="260"/>
      <w:r w:rsidRPr="009F1AF9">
        <w:rPr>
          <w:rFonts w:ascii="Arial" w:hAnsi="Arial" w:cs="Arial"/>
        </w:rPr>
        <w:t>Payment of salaries</w:t>
      </w:r>
      <w:r w:rsidR="00204DCD" w:rsidRPr="009F1AF9">
        <w:rPr>
          <w:rFonts w:ascii="Arial" w:hAnsi="Arial" w:cs="Arial"/>
        </w:rPr>
        <w:t xml:space="preserve"> and allowances</w:t>
      </w:r>
      <w:bookmarkEnd w:id="26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132A670F"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w:t>
      </w:r>
      <w:r w:rsidR="000067FD">
        <w:rPr>
          <w:rFonts w:ascii="Arial" w:eastAsia="Calibri" w:hAnsi="Arial" w:cs="Arial"/>
        </w:rPr>
        <w:t>y rates shall be agreed by the C</w:t>
      </w:r>
      <w:r w:rsidR="004B516E" w:rsidRPr="009F1AF9">
        <w:rPr>
          <w:rFonts w:ascii="Arial" w:eastAsia="Calibri" w:hAnsi="Arial" w:cs="Arial"/>
        </w:rPr>
        <w:t>ounci</w:t>
      </w:r>
      <w:r w:rsidR="000067FD">
        <w:rPr>
          <w:rFonts w:ascii="Arial" w:eastAsia="Calibri" w:hAnsi="Arial" w:cs="Arial"/>
        </w:rPr>
        <w:t xml:space="preserve">l as recommended by </w:t>
      </w:r>
      <w:r w:rsidR="00F40EE1">
        <w:rPr>
          <w:rFonts w:ascii="Arial" w:eastAsia="Calibri" w:hAnsi="Arial" w:cs="Arial"/>
        </w:rPr>
        <w:t>the National Joint Council for Local Government Services (NJC)</w:t>
      </w:r>
      <w:r w:rsidR="004B516E" w:rsidRPr="009F1AF9">
        <w:rPr>
          <w:rFonts w:ascii="Arial" w:eastAsia="Calibri" w:hAnsi="Arial" w:cs="Arial"/>
        </w:rPr>
        <w:t>. No changes shall be made to any employee’s gross pay, emoluments, or terms and conditions of employment wi</w:t>
      </w:r>
      <w:r w:rsidR="006B31F9">
        <w:rPr>
          <w:rFonts w:ascii="Arial" w:eastAsia="Calibri" w:hAnsi="Arial" w:cs="Arial"/>
        </w:rPr>
        <w:t>thout the prior consent of the Counci</w:t>
      </w:r>
      <w:r w:rsidR="000067FD">
        <w:rPr>
          <w:rFonts w:ascii="Arial" w:eastAsia="Calibri" w:hAnsi="Arial" w:cs="Arial"/>
        </w:rPr>
        <w:t>l</w:t>
      </w:r>
      <w:r w:rsidR="004B516E" w:rsidRPr="009F1AF9">
        <w:rPr>
          <w:rFonts w:ascii="Arial" w:eastAsia="Calibri" w:hAnsi="Arial" w:cs="Arial"/>
        </w:rPr>
        <w:t>.</w:t>
      </w:r>
    </w:p>
    <w:p w14:paraId="1BD5EDE1" w14:textId="08E39EEA"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w:t>
      </w:r>
      <w:r w:rsidR="000067FD">
        <w:rPr>
          <w:rFonts w:ascii="Arial" w:eastAsia="Calibri" w:hAnsi="Arial" w:cs="Arial"/>
        </w:rPr>
        <w:t>ns, at the Council meeting immediately after the month end</w:t>
      </w:r>
      <w:r w:rsidRPr="009F1AF9">
        <w:rPr>
          <w:rFonts w:ascii="Arial" w:eastAsia="Calibri" w:hAnsi="Arial" w:cs="Arial"/>
        </w:rPr>
        <w:t>.</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08EF4459"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p>
    <w:p w14:paraId="1985AFEF" w14:textId="620FA68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4164F6">
        <w:rPr>
          <w:rFonts w:ascii="Arial" w:hAnsi="Arial" w:cs="Arial"/>
        </w:rPr>
        <w:t>report to the C</w:t>
      </w:r>
      <w:r w:rsidR="00016039" w:rsidRPr="009F1AF9">
        <w:rPr>
          <w:rFonts w:ascii="Arial" w:hAnsi="Arial" w:cs="Arial"/>
        </w:rPr>
        <w:t>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000067FD">
        <w:rPr>
          <w:rFonts w:ascii="Arial" w:hAnsi="Arial" w:cs="Arial"/>
        </w:rPr>
        <w:t>C</w:t>
      </w:r>
      <w:r w:rsidRPr="009F1AF9">
        <w:rPr>
          <w:rFonts w:ascii="Arial" w:hAnsi="Arial" w:cs="Arial"/>
        </w:rPr>
        <w:t>ouncil.</w:t>
      </w:r>
    </w:p>
    <w:p w14:paraId="37E3FCC4" w14:textId="36E1F60B"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w:t>
      </w:r>
      <w:r w:rsidR="00C77750">
        <w:rPr>
          <w:rFonts w:ascii="Arial" w:hAnsi="Arial" w:cs="Arial"/>
        </w:rPr>
        <w:t>e employing interim staff, the C</w:t>
      </w:r>
      <w:r w:rsidRPr="009F1AF9">
        <w:rPr>
          <w:rFonts w:ascii="Arial" w:hAnsi="Arial" w:cs="Arial"/>
        </w:rPr>
        <w:t>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262" w:name="_Toc189058245"/>
      <w:r w:rsidRPr="009F1AF9">
        <w:rPr>
          <w:rFonts w:ascii="Arial" w:hAnsi="Arial" w:cs="Arial"/>
        </w:rPr>
        <w:t>Loans and investments</w:t>
      </w:r>
      <w:bookmarkEnd w:id="262"/>
    </w:p>
    <w:p w14:paraId="212F5154" w14:textId="1720B649"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C77750">
        <w:rPr>
          <w:rFonts w:ascii="Arial" w:hAnsi="Arial" w:cs="Arial"/>
        </w:rPr>
        <w:t>authorised by the full C</w:t>
      </w:r>
      <w:r w:rsidR="00465326" w:rsidRPr="009F1AF9">
        <w:rPr>
          <w:rFonts w:ascii="Arial" w:hAnsi="Arial" w:cs="Arial"/>
        </w:rPr>
        <w:t>o</w:t>
      </w:r>
      <w:r w:rsidR="00C77750">
        <w:rPr>
          <w:rFonts w:ascii="Arial" w:hAnsi="Arial" w:cs="Arial"/>
        </w:rPr>
        <w:t>uncil and recorded in the M</w:t>
      </w:r>
      <w:r w:rsidR="00465326" w:rsidRPr="009F1AF9">
        <w:rPr>
          <w:rFonts w:ascii="Arial" w:hAnsi="Arial" w:cs="Arial"/>
        </w:rPr>
        <w:t>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All borrowi</w:t>
      </w:r>
      <w:r w:rsidR="00C77750">
        <w:rPr>
          <w:rFonts w:ascii="Arial" w:hAnsi="Arial" w:cs="Arial"/>
        </w:rPr>
        <w:t>ng shall be in the name of the C</w:t>
      </w:r>
      <w:r w:rsidR="009E68C5" w:rsidRPr="009F1AF9">
        <w:rPr>
          <w:rFonts w:ascii="Arial" w:hAnsi="Arial" w:cs="Arial"/>
        </w:rPr>
        <w:t xml:space="preserve">ouncil, after obtaining any necessary approval. </w:t>
      </w:r>
      <w:r w:rsidR="00DA7550" w:rsidRPr="009F1AF9">
        <w:rPr>
          <w:rFonts w:ascii="Arial" w:hAnsi="Arial" w:cs="Arial"/>
        </w:rPr>
        <w:t xml:space="preserve"> </w:t>
      </w:r>
    </w:p>
    <w:p w14:paraId="2F4FD7F6" w14:textId="4589D78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Any financial arrangement which does not require formal borrowing approval from the Secretary o</w:t>
      </w:r>
      <w:r w:rsidR="00C77750">
        <w:rPr>
          <w:rFonts w:ascii="Arial" w:hAnsi="Arial" w:cs="Arial"/>
        </w:rPr>
        <w:t>f State</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00C77750">
        <w:rPr>
          <w:rFonts w:ascii="Arial" w:hAnsi="Arial" w:cs="Arial"/>
        </w:rPr>
        <w:t xml:space="preserve"> by the full C</w:t>
      </w:r>
      <w:r w:rsidRPr="009F1AF9">
        <w:rPr>
          <w:rFonts w:ascii="Arial" w:hAnsi="Arial" w:cs="Arial"/>
        </w:rPr>
        <w:t>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A59770D" w:rsidR="009E68C5" w:rsidRPr="009F1AF9" w:rsidRDefault="00C77750" w:rsidP="009F1AF9">
      <w:pPr>
        <w:pStyle w:val="ListParagraph"/>
        <w:numPr>
          <w:ilvl w:val="1"/>
          <w:numId w:val="21"/>
        </w:numPr>
        <w:spacing w:after="120"/>
        <w:contextualSpacing w:val="0"/>
        <w:rPr>
          <w:rFonts w:ascii="Arial" w:hAnsi="Arial" w:cs="Arial"/>
        </w:rPr>
      </w:pPr>
      <w:r>
        <w:rPr>
          <w:rFonts w:ascii="Arial" w:hAnsi="Arial" w:cs="Arial"/>
        </w:rPr>
        <w:t>The C</w:t>
      </w:r>
      <w:r w:rsidR="000067FD">
        <w:rPr>
          <w:rFonts w:ascii="Arial" w:hAnsi="Arial" w:cs="Arial"/>
        </w:rPr>
        <w:t>ouncil may</w:t>
      </w:r>
      <w:r w:rsidR="009E68C5" w:rsidRPr="009F1AF9">
        <w:rPr>
          <w:rFonts w:ascii="Arial" w:hAnsi="Arial" w:cs="Arial"/>
        </w:rPr>
        <w:t xml:space="preserve"> consider the </w:t>
      </w:r>
      <w:r w:rsidR="00304702" w:rsidRPr="009F1AF9">
        <w:rPr>
          <w:rFonts w:ascii="Arial" w:hAnsi="Arial" w:cs="Arial"/>
        </w:rPr>
        <w:t xml:space="preserve">requirement </w:t>
      </w:r>
      <w:r w:rsidR="009E68C5"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009E68C5" w:rsidRPr="009F1AF9">
        <w:rPr>
          <w:rFonts w:ascii="Arial" w:hAnsi="Arial" w:cs="Arial"/>
        </w:rPr>
        <w:t xml:space="preserve"> which </w:t>
      </w:r>
      <w:r w:rsidR="002A5C1F" w:rsidRPr="009F1AF9">
        <w:rPr>
          <w:rFonts w:ascii="Arial" w:hAnsi="Arial" w:cs="Arial"/>
        </w:rPr>
        <w:t xml:space="preserve">must </w:t>
      </w:r>
      <w:r w:rsidR="004164F6">
        <w:rPr>
          <w:rFonts w:ascii="Arial" w:hAnsi="Arial" w:cs="Arial"/>
        </w:rPr>
        <w:t xml:space="preserve">be </w:t>
      </w:r>
      <w:r w:rsidR="004164F6" w:rsidRPr="009F1AF9">
        <w:rPr>
          <w:rFonts w:ascii="Arial" w:hAnsi="Arial" w:cs="Arial"/>
        </w:rPr>
        <w:t>written</w:t>
      </w:r>
      <w:r w:rsidR="004164F6">
        <w:rPr>
          <w:rFonts w:ascii="Arial" w:hAnsi="Arial" w:cs="Arial"/>
        </w:rPr>
        <w:t xml:space="preserve"> </w:t>
      </w:r>
      <w:r w:rsidR="004164F6" w:rsidRPr="009F1AF9">
        <w:rPr>
          <w:rFonts w:ascii="Arial" w:hAnsi="Arial" w:cs="Arial"/>
        </w:rPr>
        <w:t>in</w:t>
      </w:r>
      <w:r w:rsidR="009E68C5" w:rsidRPr="009F1AF9">
        <w:rPr>
          <w:rFonts w:ascii="Arial" w:hAnsi="Arial" w:cs="Arial"/>
        </w:rPr>
        <w:t xml:space="preserve"> accordance with relevant regulations, proper practices and guidanc</w:t>
      </w:r>
      <w:r w:rsidR="000067FD">
        <w:rPr>
          <w:rFonts w:ascii="Arial" w:hAnsi="Arial" w:cs="Arial"/>
        </w:rPr>
        <w:t>e. Any Strategy and Policy would</w:t>
      </w:r>
      <w:r w:rsidR="009E68C5" w:rsidRPr="009F1AF9">
        <w:rPr>
          <w:rFonts w:ascii="Arial" w:hAnsi="Arial" w:cs="Arial"/>
        </w:rPr>
        <w:t xml:space="preserve"> be reviewed by the council at least annually.</w:t>
      </w:r>
      <w:r w:rsidR="00953393" w:rsidRPr="009F1AF9">
        <w:rPr>
          <w:rFonts w:ascii="Arial" w:hAnsi="Arial" w:cs="Arial"/>
        </w:rPr>
        <w:t xml:space="preserve"> </w:t>
      </w:r>
    </w:p>
    <w:p w14:paraId="02F1E511" w14:textId="297CEC2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investment of </w:t>
      </w:r>
      <w:r w:rsidR="00C77750">
        <w:rPr>
          <w:rFonts w:ascii="Arial" w:hAnsi="Arial" w:cs="Arial"/>
        </w:rPr>
        <w:t>money under the control of the C</w:t>
      </w:r>
      <w:r w:rsidRPr="009F1AF9">
        <w:rPr>
          <w:rFonts w:ascii="Arial" w:hAnsi="Arial" w:cs="Arial"/>
        </w:rPr>
        <w:t>ounc</w:t>
      </w:r>
      <w:r w:rsidR="00C77750">
        <w:rPr>
          <w:rFonts w:ascii="Arial" w:hAnsi="Arial" w:cs="Arial"/>
        </w:rPr>
        <w:t>il shall be in the name of the C</w:t>
      </w:r>
      <w:r w:rsidRPr="009F1AF9">
        <w:rPr>
          <w:rFonts w:ascii="Arial" w:hAnsi="Arial" w:cs="Arial"/>
        </w:rPr>
        <w:t>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263" w:name="_Toc189058246"/>
      <w:r w:rsidRPr="009F1AF9">
        <w:rPr>
          <w:rFonts w:ascii="Arial" w:hAnsi="Arial" w:cs="Arial"/>
        </w:rPr>
        <w:t>Income</w:t>
      </w:r>
      <w:bookmarkEnd w:id="263"/>
    </w:p>
    <w:p w14:paraId="2A55ED2D" w14:textId="7A107B1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w:t>
      </w:r>
      <w:r w:rsidR="00C77750">
        <w:rPr>
          <w:rFonts w:ascii="Arial" w:hAnsi="Arial" w:cs="Arial"/>
        </w:rPr>
        <w:t>lection of all sums due to the C</w:t>
      </w:r>
      <w:r w:rsidRPr="009F1AF9">
        <w:rPr>
          <w:rFonts w:ascii="Arial" w:hAnsi="Arial" w:cs="Arial"/>
        </w:rPr>
        <w:t xml:space="preserve">ouncil shall be the </w:t>
      </w:r>
      <w:r w:rsidR="000067FD">
        <w:rPr>
          <w:rFonts w:ascii="Arial" w:hAnsi="Arial" w:cs="Arial"/>
        </w:rPr>
        <w:t xml:space="preserve">responsibility </w:t>
      </w:r>
      <w:proofErr w:type="gramStart"/>
      <w:r w:rsidR="000067FD">
        <w:rPr>
          <w:rFonts w:ascii="Arial" w:hAnsi="Arial" w:cs="Arial"/>
        </w:rPr>
        <w:t xml:space="preserve">of </w:t>
      </w:r>
      <w:r w:rsidRPr="009F1AF9">
        <w:rPr>
          <w:rFonts w:ascii="Arial" w:hAnsi="Arial" w:cs="Arial"/>
        </w:rPr>
        <w:t xml:space="preserve"> the</w:t>
      </w:r>
      <w:proofErr w:type="gramEnd"/>
      <w:r w:rsidRPr="009F1AF9">
        <w:rPr>
          <w:rFonts w:ascii="Arial" w:hAnsi="Arial" w:cs="Arial"/>
        </w:rPr>
        <w:t xml:space="preserve"> RFO.</w:t>
      </w:r>
    </w:p>
    <w:p w14:paraId="72847634" w14:textId="4980868D" w:rsidR="00476ADD" w:rsidRPr="009F1AF9" w:rsidRDefault="00C77750" w:rsidP="009F1AF9">
      <w:pPr>
        <w:pStyle w:val="ListParagraph"/>
        <w:numPr>
          <w:ilvl w:val="1"/>
          <w:numId w:val="21"/>
        </w:numPr>
        <w:spacing w:after="120"/>
        <w:contextualSpacing w:val="0"/>
        <w:rPr>
          <w:rFonts w:ascii="Arial" w:hAnsi="Arial" w:cs="Arial"/>
        </w:rPr>
      </w:pPr>
      <w:r>
        <w:rPr>
          <w:rFonts w:ascii="Arial" w:hAnsi="Arial" w:cs="Arial"/>
        </w:rPr>
        <w:t>The C</w:t>
      </w:r>
      <w:r w:rsidR="00476ADD" w:rsidRPr="009F1AF9">
        <w:rPr>
          <w:rFonts w:ascii="Arial" w:hAnsi="Arial" w:cs="Arial"/>
        </w:rPr>
        <w:t>ouncil will review all fees and charges for work done, services provided</w:t>
      </w:r>
      <w:r w:rsidR="00C31BB7" w:rsidRPr="009F1AF9">
        <w:rPr>
          <w:rFonts w:ascii="Arial" w:hAnsi="Arial" w:cs="Arial"/>
        </w:rPr>
        <w:t>,</w:t>
      </w:r>
      <w:r w:rsidR="00476ADD" w:rsidRPr="009F1AF9">
        <w:rPr>
          <w:rFonts w:ascii="Arial" w:hAnsi="Arial" w:cs="Arial"/>
        </w:rPr>
        <w:t xml:space="preserve"> or goods sold at least annually as part of the budget-setting process, </w:t>
      </w:r>
      <w:r>
        <w:rPr>
          <w:rFonts w:ascii="Arial" w:hAnsi="Arial" w:cs="Arial"/>
        </w:rPr>
        <w:t xml:space="preserve">following a report of the Clerk who </w:t>
      </w:r>
      <w:r w:rsidR="00C31BB7" w:rsidRPr="009F1AF9">
        <w:rPr>
          <w:rFonts w:ascii="Arial" w:hAnsi="Arial" w:cs="Arial"/>
        </w:rPr>
        <w:t>shall be responsible for the collectio</w:t>
      </w:r>
      <w:r w:rsidR="000067FD">
        <w:rPr>
          <w:rFonts w:ascii="Arial" w:hAnsi="Arial" w:cs="Arial"/>
        </w:rPr>
        <w:t>n of all amounts due to the C</w:t>
      </w:r>
      <w:r w:rsidR="00C31BB7" w:rsidRPr="009F1AF9">
        <w:rPr>
          <w:rFonts w:ascii="Arial" w:hAnsi="Arial" w:cs="Arial"/>
        </w:rPr>
        <w:t>ouncil.</w:t>
      </w:r>
    </w:p>
    <w:p w14:paraId="55CDABED" w14:textId="4640337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shall</w:t>
      </w:r>
      <w:r w:rsidR="00C77750">
        <w:rPr>
          <w:rFonts w:ascii="Arial" w:hAnsi="Arial" w:cs="Arial"/>
        </w:rPr>
        <w:t xml:space="preserve"> be reported to the Council by the RFO</w:t>
      </w:r>
      <w:r w:rsidR="00252FF6" w:rsidRPr="009F1AF9">
        <w:rPr>
          <w:rFonts w:ascii="Arial" w:hAnsi="Arial" w:cs="Arial"/>
        </w:rPr>
        <w:t xml:space="preserve"> and shall be written off in the year. </w:t>
      </w:r>
      <w:r w:rsidR="00C77750">
        <w:rPr>
          <w:rFonts w:ascii="Arial" w:hAnsi="Arial" w:cs="Arial"/>
        </w:rPr>
        <w:t>The C</w:t>
      </w:r>
      <w:r w:rsidR="00A42501" w:rsidRPr="009F1AF9">
        <w:rPr>
          <w:rFonts w:ascii="Arial" w:hAnsi="Arial" w:cs="Arial"/>
        </w:rPr>
        <w:t>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7217625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sums receive</w:t>
      </w:r>
      <w:r w:rsidR="00C77750">
        <w:rPr>
          <w:rFonts w:ascii="Arial" w:hAnsi="Arial" w:cs="Arial"/>
        </w:rPr>
        <w:t>d on behalf of the C</w:t>
      </w:r>
      <w:r w:rsidRPr="009F1AF9">
        <w:rPr>
          <w:rFonts w:ascii="Arial" w:hAnsi="Arial" w:cs="Arial"/>
        </w:rPr>
        <w:t xml:space="preserve">ouncil shall be </w:t>
      </w:r>
      <w:r w:rsidR="007A5665" w:rsidRPr="009F1AF9">
        <w:rPr>
          <w:rFonts w:ascii="Arial" w:hAnsi="Arial" w:cs="Arial"/>
        </w:rPr>
        <w:t xml:space="preserve">deposited </w:t>
      </w:r>
      <w:r w:rsidRPr="009F1AF9">
        <w:rPr>
          <w:rFonts w:ascii="Arial" w:hAnsi="Arial" w:cs="Arial"/>
        </w:rPr>
        <w:t xml:space="preserve">intact </w:t>
      </w:r>
      <w:r w:rsidR="00C77750">
        <w:rPr>
          <w:rFonts w:ascii="Arial" w:hAnsi="Arial" w:cs="Arial"/>
        </w:rPr>
        <w:t>with the C</w:t>
      </w:r>
      <w:r w:rsidR="007A5665" w:rsidRPr="009F1AF9">
        <w:rPr>
          <w:rFonts w:ascii="Arial" w:hAnsi="Arial" w:cs="Arial"/>
        </w:rPr>
        <w:t xml:space="preserve">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3CC89FF5"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cheques shall not be cashed out </w:t>
      </w:r>
      <w:r w:rsidR="00C77750">
        <w:rPr>
          <w:rFonts w:ascii="Arial" w:hAnsi="Arial" w:cs="Arial"/>
        </w:rPr>
        <w:t>of money held on behalf of the C</w:t>
      </w:r>
      <w:r w:rsidRPr="009F1AF9">
        <w:rPr>
          <w:rFonts w:ascii="Arial" w:hAnsi="Arial" w:cs="Arial"/>
        </w:rPr>
        <w:t>ouncil.</w:t>
      </w:r>
    </w:p>
    <w:p w14:paraId="3A85285D" w14:textId="75A3D1D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repayment claim </w:t>
      </w:r>
      <w:r w:rsidR="00F4547C" w:rsidRPr="009F1AF9">
        <w:rPr>
          <w:rFonts w:ascii="Arial" w:hAnsi="Arial" w:cs="Arial"/>
        </w:rPr>
        <w:t xml:space="preserve">under section 33 of the </w:t>
      </w:r>
      <w:r w:rsidR="00C77750">
        <w:rPr>
          <w:rFonts w:ascii="Arial" w:hAnsi="Arial" w:cs="Arial"/>
        </w:rPr>
        <w:t xml:space="preserve">VAT Act 1994 shall be made </w:t>
      </w:r>
      <w:r w:rsidRPr="009F1AF9">
        <w:rPr>
          <w:rFonts w:ascii="Arial" w:hAnsi="Arial" w:cs="Arial"/>
        </w:rPr>
        <w:t xml:space="preserve">at least annually </w:t>
      </w:r>
      <w:r w:rsidR="000067FD">
        <w:rPr>
          <w:rFonts w:ascii="Arial" w:hAnsi="Arial" w:cs="Arial"/>
        </w:rPr>
        <w:t>by</w:t>
      </w:r>
      <w:r w:rsidR="002D6084" w:rsidRPr="009F1AF9">
        <w:rPr>
          <w:rFonts w:ascii="Arial" w:hAnsi="Arial" w:cs="Arial"/>
        </w:rPr>
        <w:t xml:space="preserve"> </w:t>
      </w:r>
      <w:r w:rsidRPr="009F1AF9">
        <w:rPr>
          <w:rFonts w:ascii="Arial" w:hAnsi="Arial" w:cs="Arial"/>
        </w:rPr>
        <w:t xml:space="preserve">the </w:t>
      </w:r>
      <w:r w:rsidR="002D6084" w:rsidRPr="009F1AF9">
        <w:rPr>
          <w:rFonts w:ascii="Arial" w:hAnsi="Arial" w:cs="Arial"/>
        </w:rPr>
        <w:t xml:space="preserve">end of the </w:t>
      </w:r>
      <w:r w:rsidRPr="009F1AF9">
        <w:rPr>
          <w:rFonts w:ascii="Arial" w:hAnsi="Arial" w:cs="Arial"/>
        </w:rPr>
        <w:t>financial year.</w:t>
      </w:r>
    </w:p>
    <w:p w14:paraId="216A54D9" w14:textId="51A0D48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significant sums of cash</w:t>
      </w:r>
      <w:r w:rsidR="00C77750">
        <w:rPr>
          <w:rFonts w:ascii="Arial" w:hAnsi="Arial" w:cs="Arial"/>
        </w:rPr>
        <w:t xml:space="preserve"> are regularly received by the C</w:t>
      </w:r>
      <w:r w:rsidRPr="009F1AF9">
        <w:rPr>
          <w:rFonts w:ascii="Arial" w:hAnsi="Arial" w:cs="Arial"/>
        </w:rPr>
        <w:t xml:space="preserve">ouncil, the RFO shall ensure that more than one person is present when the cash is counted in the first instance, that there is a reconciliation to some form of control </w:t>
      </w:r>
      <w:r w:rsidR="00FE7760" w:rsidRPr="009F1AF9">
        <w:rPr>
          <w:rFonts w:ascii="Arial" w:hAnsi="Arial" w:cs="Arial"/>
        </w:rPr>
        <w:t xml:space="preserve">record </w:t>
      </w:r>
      <w:r w:rsidRPr="009F1AF9">
        <w:rPr>
          <w:rFonts w:ascii="Arial" w:hAnsi="Arial" w:cs="Arial"/>
        </w:rPr>
        <w:t xml:space="preserve">such as ticket issues, and that appropriate care is taken </w:t>
      </w:r>
      <w:r w:rsidR="00FE7760" w:rsidRPr="009F1AF9">
        <w:rPr>
          <w:rFonts w:ascii="Arial" w:hAnsi="Arial" w:cs="Arial"/>
        </w:rPr>
        <w:t xml:space="preserve">for </w:t>
      </w:r>
      <w:r w:rsidRPr="009F1AF9">
        <w:rPr>
          <w:rFonts w:ascii="Arial" w:hAnsi="Arial" w:cs="Arial"/>
        </w:rPr>
        <w:t>the security and safety of individuals banking such cash.</w:t>
      </w:r>
    </w:p>
    <w:p w14:paraId="5CB403F8" w14:textId="24BE14C0" w:rsidR="007E6C3C" w:rsidRPr="009F1AF9" w:rsidRDefault="007E6C3C" w:rsidP="009F1AF9">
      <w:pPr>
        <w:pStyle w:val="Heading1"/>
        <w:rPr>
          <w:rFonts w:ascii="Arial" w:hAnsi="Arial"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8905824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9F1AF9">
        <w:rPr>
          <w:rFonts w:ascii="Arial" w:hAnsi="Arial" w:cs="Arial"/>
        </w:rPr>
        <w:t>Payments under contracts for building or other construction works</w:t>
      </w:r>
      <w:bookmarkEnd w:id="43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59EAF808"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00C77750">
        <w:rPr>
          <w:rFonts w:ascii="Arial" w:hAnsi="Arial" w:cs="Arial"/>
        </w:rPr>
        <w:t>the C</w:t>
      </w:r>
      <w:r w:rsidRPr="009F1AF9">
        <w:rPr>
          <w:rFonts w:ascii="Arial" w:hAnsi="Arial" w:cs="Arial"/>
        </w:rPr>
        <w:t xml:space="preserve">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433" w:name="_Toc189058248"/>
      <w:r w:rsidRPr="009F1AF9">
        <w:rPr>
          <w:rFonts w:ascii="Arial" w:hAnsi="Arial" w:cs="Arial"/>
        </w:rPr>
        <w:t>Assets, properties and estates</w:t>
      </w:r>
      <w:bookmarkEnd w:id="433"/>
    </w:p>
    <w:p w14:paraId="3222EEAB" w14:textId="0FB7655B"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custody of all title deeds and Land Registry Certific</w:t>
      </w:r>
      <w:r w:rsidR="000067FD">
        <w:rPr>
          <w:rFonts w:ascii="Arial" w:hAnsi="Arial" w:cs="Arial"/>
        </w:rPr>
        <w:t>ates of properties held by the C</w:t>
      </w:r>
      <w:r w:rsidRPr="009F1AF9">
        <w:rPr>
          <w:rFonts w:ascii="Arial" w:hAnsi="Arial" w:cs="Arial"/>
        </w:rPr>
        <w:t xml:space="preserve">ouncil. </w:t>
      </w:r>
    </w:p>
    <w:p w14:paraId="5AB0C932" w14:textId="2160F0E3"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w:t>
      </w:r>
      <w:r w:rsidR="00C77750">
        <w:rPr>
          <w:rFonts w:ascii="Arial" w:hAnsi="Arial" w:cs="Arial"/>
        </w:rPr>
        <w:t xml:space="preserve"> of all properties held by the C</w:t>
      </w:r>
      <w:r w:rsidRPr="009F1AF9">
        <w:rPr>
          <w:rFonts w:ascii="Arial" w:hAnsi="Arial" w:cs="Arial"/>
        </w:rPr>
        <w:t>ouncil, the</w:t>
      </w:r>
      <w:r w:rsidR="00CF57AE" w:rsidRPr="009F1AF9">
        <w:rPr>
          <w:rFonts w:ascii="Arial" w:hAnsi="Arial" w:cs="Arial"/>
        </w:rPr>
        <w:t>ir</w:t>
      </w:r>
      <w:r w:rsidRPr="009F1AF9">
        <w:rPr>
          <w:rFonts w:ascii="Arial" w:hAnsi="Arial" w:cs="Arial"/>
        </w:rPr>
        <w:t xml:space="preserve"> location, extent, plan, reference, purchase details, nature of the interest, </w:t>
      </w:r>
      <w:r w:rsidRPr="009F1AF9">
        <w:rPr>
          <w:rFonts w:ascii="Arial" w:hAnsi="Arial" w:cs="Arial"/>
        </w:rPr>
        <w:lastRenderedPageBreak/>
        <w:t>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19ABE7D7"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No interest in land shall be purchased or otherwise acquired, sold, leased or otherwise disposed o</w:t>
      </w:r>
      <w:r w:rsidR="000067FD">
        <w:rPr>
          <w:rFonts w:ascii="Arial" w:hAnsi="Arial" w:cs="Arial"/>
        </w:rPr>
        <w:t>f without the authority of the C</w:t>
      </w:r>
      <w:r w:rsidRPr="009F1AF9">
        <w:rPr>
          <w:rFonts w:ascii="Arial" w:hAnsi="Arial" w:cs="Arial"/>
        </w:rPr>
        <w:t xml:space="preserve">ouncil, together with any other consents required by law.  In each case a </w:t>
      </w:r>
      <w:bookmarkStart w:id="434" w:name="_Hlk164801566"/>
      <w:r w:rsidRPr="009F1AF9">
        <w:rPr>
          <w:rFonts w:ascii="Arial" w:hAnsi="Arial" w:cs="Arial"/>
        </w:rPr>
        <w:t xml:space="preserve">written report </w:t>
      </w:r>
      <w:bookmarkEnd w:id="434"/>
      <w:r w:rsidRPr="009F1AF9">
        <w:rPr>
          <w:rFonts w:ascii="Arial" w:hAnsi="Arial" w:cs="Arial"/>
        </w:rPr>
        <w:t>shall be provided to</w:t>
      </w:r>
      <w:r w:rsidR="00B8501A">
        <w:rPr>
          <w:rFonts w:ascii="Arial" w:hAnsi="Arial" w:cs="Arial"/>
        </w:rPr>
        <w:t xml:space="preserve"> the</w:t>
      </w:r>
      <w:r w:rsidR="000067FD">
        <w:rPr>
          <w:rFonts w:ascii="Arial" w:hAnsi="Arial" w:cs="Arial"/>
        </w:rPr>
        <w:t xml:space="preserve"> C</w:t>
      </w:r>
      <w:r w:rsidRPr="009F1AF9">
        <w:rPr>
          <w:rFonts w:ascii="Arial" w:hAnsi="Arial" w:cs="Arial"/>
        </w:rPr>
        <w:t>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193369CD"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w:t>
      </w:r>
      <w:r w:rsidR="00C77750">
        <w:rPr>
          <w:rFonts w:ascii="Arial" w:hAnsi="Arial" w:cs="Arial"/>
        </w:rPr>
        <w:t>, without the authority of the C</w:t>
      </w:r>
      <w:r w:rsidRPr="009F1AF9">
        <w:rPr>
          <w:rFonts w:ascii="Arial" w:hAnsi="Arial" w:cs="Arial"/>
        </w:rPr>
        <w:t>ouncil, together with any other consents required by law, except where the estimated value o</w:t>
      </w:r>
      <w:r w:rsidR="00C77750">
        <w:rPr>
          <w:rFonts w:ascii="Arial" w:hAnsi="Arial" w:cs="Arial"/>
        </w:rPr>
        <w:t xml:space="preserve">f any one item does not exceed </w:t>
      </w:r>
      <w:r w:rsidRPr="009F1AF9">
        <w:rPr>
          <w:rFonts w:ascii="Arial" w:hAnsi="Arial" w:cs="Arial"/>
        </w:rPr>
        <w:t>£</w:t>
      </w:r>
      <w:r w:rsidR="00C84B33" w:rsidRPr="009F1AF9">
        <w:rPr>
          <w:rFonts w:ascii="Arial" w:hAnsi="Arial" w:cs="Arial"/>
        </w:rPr>
        <w:t>50</w:t>
      </w:r>
      <w:r w:rsidR="00C77750">
        <w:rPr>
          <w:rFonts w:ascii="Arial" w:hAnsi="Arial" w:cs="Arial"/>
        </w:rPr>
        <w:t>0</w:t>
      </w:r>
      <w:r w:rsidRPr="009F1AF9">
        <w:rPr>
          <w:rFonts w:ascii="Arial" w:hAnsi="Arial" w:cs="Arial"/>
        </w:rPr>
        <w:t>.  In each case a writt</w:t>
      </w:r>
      <w:r w:rsidR="0059397B">
        <w:rPr>
          <w:rFonts w:ascii="Arial" w:hAnsi="Arial" w:cs="Arial"/>
        </w:rPr>
        <w:t>en report shall be provided to C</w:t>
      </w:r>
      <w:r w:rsidRPr="009F1AF9">
        <w:rPr>
          <w:rFonts w:ascii="Arial" w:hAnsi="Arial" w:cs="Arial"/>
        </w:rPr>
        <w:t>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435" w:name="_Toc189058249"/>
      <w:r w:rsidRPr="009F1AF9">
        <w:rPr>
          <w:rFonts w:ascii="Arial" w:hAnsi="Arial" w:cs="Arial"/>
        </w:rPr>
        <w:t>Insurance</w:t>
      </w:r>
      <w:bookmarkEnd w:id="435"/>
    </w:p>
    <w:p w14:paraId="34BDFAFB" w14:textId="7222ED73"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w:t>
      </w:r>
      <w:r w:rsidR="00C77750">
        <w:rPr>
          <w:rFonts w:ascii="Arial" w:hAnsi="Arial" w:cs="Arial"/>
        </w:rPr>
        <w:t>cted by the C</w:t>
      </w:r>
      <w:r w:rsidRPr="009F1AF9">
        <w:rPr>
          <w:rFonts w:ascii="Arial" w:hAnsi="Arial" w:cs="Arial"/>
        </w:rPr>
        <w:t>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C77750">
        <w:rPr>
          <w:rFonts w:ascii="Arial" w:hAnsi="Arial" w:cs="Arial"/>
        </w:rPr>
        <w:t>in conjunction with the C</w:t>
      </w:r>
      <w:r w:rsidR="008E0388" w:rsidRPr="009F1AF9">
        <w:rPr>
          <w:rFonts w:ascii="Arial" w:hAnsi="Arial" w:cs="Arial"/>
        </w:rPr>
        <w:t>ouncil’s review of risk management</w:t>
      </w:r>
      <w:r w:rsidR="00D40C65" w:rsidRPr="009F1AF9">
        <w:rPr>
          <w:rFonts w:ascii="Arial" w:hAnsi="Arial" w:cs="Arial"/>
        </w:rPr>
        <w:t>.</w:t>
      </w:r>
    </w:p>
    <w:p w14:paraId="1950F9F1" w14:textId="390693A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C77750">
        <w:rPr>
          <w:rFonts w:ascii="Arial" w:hAnsi="Arial" w:cs="Arial"/>
        </w:rPr>
        <w:t>the Council</w:t>
      </w:r>
      <w:r w:rsidRPr="009F1AF9">
        <w:rPr>
          <w:rFonts w:ascii="Arial" w:hAnsi="Arial" w:cs="Arial"/>
        </w:rPr>
        <w:t xml:space="preserve"> of all new risks, properties or vehicles which require to be insured and of any alterations affecting existing insurances.</w:t>
      </w:r>
    </w:p>
    <w:p w14:paraId="298EB3D9" w14:textId="4774127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00C77750">
        <w:rPr>
          <w:rFonts w:ascii="Arial" w:hAnsi="Arial" w:cs="Arial"/>
        </w:rPr>
        <w:t>C</w:t>
      </w:r>
      <w:r w:rsidRPr="009F1AF9">
        <w:rPr>
          <w:rFonts w:ascii="Arial" w:hAnsi="Arial" w:cs="Arial"/>
        </w:rPr>
        <w:t>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w:t>
      </w:r>
      <w:r w:rsidR="00C77750">
        <w:rPr>
          <w:rFonts w:ascii="Arial" w:hAnsi="Arial" w:cs="Arial"/>
        </w:rPr>
        <w:t>laims on the Council's insurers, in conjunction with the Chair</w:t>
      </w:r>
      <w:r w:rsidR="00D405E4" w:rsidRPr="009F1AF9">
        <w:rPr>
          <w:rFonts w:ascii="Arial" w:hAnsi="Arial" w:cs="Arial"/>
        </w:rPr>
        <w:t>.</w:t>
      </w:r>
    </w:p>
    <w:p w14:paraId="0213EA01" w14:textId="327901A2"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w:t>
      </w:r>
      <w:r w:rsidR="000067FD">
        <w:rPr>
          <w:rFonts w:ascii="Arial" w:hAnsi="Arial" w:cs="Arial"/>
        </w:rPr>
        <w:t>e members and employees of the C</w:t>
      </w:r>
      <w:r w:rsidRPr="009F1AF9">
        <w:rPr>
          <w:rFonts w:ascii="Arial" w:hAnsi="Arial" w:cs="Arial"/>
        </w:rPr>
        <w:t>ouncil shall be included in a suitable form of security or fidelity guarantee insurance which shall cover the maximum ri</w:t>
      </w:r>
      <w:r w:rsidR="00C77750">
        <w:rPr>
          <w:rFonts w:ascii="Arial" w:hAnsi="Arial" w:cs="Arial"/>
        </w:rPr>
        <w:t>sk exposure as determined annually by the C</w:t>
      </w:r>
      <w:r w:rsidRPr="009F1AF9">
        <w:rPr>
          <w:rFonts w:ascii="Arial" w:hAnsi="Arial" w:cs="Arial"/>
        </w:rPr>
        <w:t>oun</w:t>
      </w:r>
      <w:r w:rsidR="00C77750">
        <w:rPr>
          <w:rFonts w:ascii="Arial" w:hAnsi="Arial" w:cs="Arial"/>
        </w:rPr>
        <w:t>cil</w:t>
      </w:r>
      <w:r w:rsidRPr="009F1AF9">
        <w:rPr>
          <w:rFonts w:ascii="Arial" w:hAnsi="Arial" w:cs="Arial"/>
        </w:rPr>
        <w:t>.</w:t>
      </w:r>
    </w:p>
    <w:p w14:paraId="4EEB8D1A" w14:textId="374AECFB" w:rsidR="007E6C3C" w:rsidRPr="009F1AF9" w:rsidRDefault="007E6C3C" w:rsidP="009F1AF9">
      <w:pPr>
        <w:pStyle w:val="Heading1"/>
        <w:rPr>
          <w:rFonts w:ascii="Arial" w:hAnsi="Arial" w:cs="Arial"/>
        </w:rPr>
      </w:pPr>
      <w:bookmarkStart w:id="436" w:name="_Toc189058250"/>
      <w:r w:rsidRPr="009F1AF9">
        <w:rPr>
          <w:rFonts w:ascii="Arial" w:hAnsi="Arial" w:cs="Arial"/>
        </w:rPr>
        <w:t>Suspension and revision of Financial Regulations</w:t>
      </w:r>
      <w:bookmarkEnd w:id="436"/>
    </w:p>
    <w:p w14:paraId="48E507C1" w14:textId="78AEFAEF"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0067FD">
        <w:rPr>
          <w:rFonts w:ascii="Arial" w:hAnsi="Arial" w:cs="Arial"/>
        </w:rPr>
        <w:t>he C</w:t>
      </w:r>
      <w:r w:rsidR="007E6C3C" w:rsidRPr="009F1AF9">
        <w:rPr>
          <w:rFonts w:ascii="Arial" w:hAnsi="Arial" w:cs="Arial"/>
        </w:rPr>
        <w:t xml:space="preserve">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000067FD">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w:t>
      </w:r>
      <w:r w:rsidR="000067FD">
        <w:rPr>
          <w:rFonts w:ascii="Arial" w:hAnsi="Arial" w:cs="Arial"/>
        </w:rPr>
        <w:t>roper practices and advise the C</w:t>
      </w:r>
      <w:r w:rsidR="007E6C3C" w:rsidRPr="009F1AF9">
        <w:rPr>
          <w:rFonts w:ascii="Arial" w:hAnsi="Arial" w:cs="Arial"/>
        </w:rPr>
        <w:t xml:space="preserve">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F732116" w:rsidR="0091022B" w:rsidRPr="009F1AF9" w:rsidRDefault="000067FD" w:rsidP="009F1AF9">
      <w:pPr>
        <w:pStyle w:val="ListParagraph"/>
        <w:numPr>
          <w:ilvl w:val="1"/>
          <w:numId w:val="21"/>
        </w:numPr>
        <w:spacing w:after="120"/>
        <w:rPr>
          <w:rFonts w:ascii="Arial" w:hAnsi="Arial" w:cs="Arial"/>
        </w:rPr>
      </w:pPr>
      <w:r>
        <w:rPr>
          <w:rFonts w:ascii="Arial" w:hAnsi="Arial" w:cs="Arial"/>
        </w:rPr>
        <w:t>The C</w:t>
      </w:r>
      <w:r w:rsidR="007E6C3C" w:rsidRPr="009F1AF9">
        <w:rPr>
          <w:rFonts w:ascii="Arial" w:hAnsi="Arial" w:cs="Arial"/>
        </w:rPr>
        <w:t>ouncil may, by resolution duly notified pr</w:t>
      </w:r>
      <w:r>
        <w:rPr>
          <w:rFonts w:ascii="Arial" w:hAnsi="Arial" w:cs="Arial"/>
        </w:rPr>
        <w:t>ior to the relevant meeting of C</w:t>
      </w:r>
      <w:r w:rsidR="007E6C3C" w:rsidRPr="009F1AF9">
        <w:rPr>
          <w:rFonts w:ascii="Arial" w:hAnsi="Arial" w:cs="Arial"/>
        </w:rPr>
        <w:t>ouncil, suspend any part of these Financial Regulations</w:t>
      </w:r>
      <w:r w:rsidR="00FA5A07" w:rsidRPr="009F1AF9">
        <w:rPr>
          <w:rFonts w:ascii="Arial" w:hAnsi="Arial" w:cs="Arial"/>
        </w:rPr>
        <w:t>,</w:t>
      </w:r>
      <w:r w:rsidR="007E6C3C"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6FEB153C" w14:textId="15BE6302" w:rsidR="001B6977" w:rsidRPr="00C77750" w:rsidRDefault="000067FD" w:rsidP="009F1AF9">
      <w:pPr>
        <w:pStyle w:val="ListParagraph"/>
        <w:numPr>
          <w:ilvl w:val="1"/>
          <w:numId w:val="21"/>
        </w:numPr>
        <w:spacing w:after="120"/>
        <w:rPr>
          <w:rFonts w:ascii="Arial" w:hAnsi="Arial" w:cs="Arial"/>
        </w:rPr>
      </w:pPr>
      <w:r>
        <w:rPr>
          <w:rFonts w:ascii="Arial" w:hAnsi="Arial" w:cs="Arial"/>
        </w:rPr>
        <w:t>The C</w:t>
      </w:r>
      <w:r w:rsidR="005547A1" w:rsidRPr="009F1AF9">
        <w:rPr>
          <w:rFonts w:ascii="Arial" w:hAnsi="Arial" w:cs="Arial"/>
        </w:rPr>
        <w:t xml:space="preserve">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437" w:name="_Toc164085319"/>
      <w:bookmarkStart w:id="438" w:name="_Hlk164865589"/>
      <w:r w:rsidR="001B6977" w:rsidRPr="00C77750">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439" w:name="_Toc18905825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437"/>
      <w:bookmarkEnd w:id="439"/>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30701CE1"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w:t>
      </w:r>
      <w:r w:rsidR="000067FD">
        <w:rPr>
          <w:rFonts w:ascii="Arial" w:hAnsi="Arial" w:cs="Arial"/>
        </w:rPr>
        <w:t>process has been agreed by the C</w:t>
      </w:r>
      <w:r w:rsidR="00D2645B" w:rsidRPr="009F1AF9">
        <w:rPr>
          <w:rFonts w:ascii="Arial" w:hAnsi="Arial" w:cs="Arial"/>
        </w:rPr>
        <w:t>ouncil.</w:t>
      </w:r>
      <w:r w:rsidRPr="009F1AF9">
        <w:rPr>
          <w:rFonts w:ascii="Arial" w:hAnsi="Arial" w:cs="Arial"/>
        </w:rPr>
        <w:t xml:space="preserve"> </w:t>
      </w:r>
    </w:p>
    <w:p w14:paraId="6092C708" w14:textId="4F97F132"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 xml:space="preserve">All sealed tenders shall be opened at the same time on the prescribed date by the Clerk in the presence of at least one member of </w:t>
      </w:r>
      <w:r w:rsidR="00205974">
        <w:rPr>
          <w:rFonts w:ascii="Arial" w:hAnsi="Arial" w:cs="Arial"/>
        </w:rPr>
        <w:t xml:space="preserve">the </w:t>
      </w:r>
      <w:r w:rsidR="00C77750">
        <w:rPr>
          <w:rFonts w:ascii="Arial" w:hAnsi="Arial" w:cs="Arial"/>
        </w:rPr>
        <w:t>C</w:t>
      </w:r>
      <w:r w:rsidR="001F3A61" w:rsidRPr="009F1AF9">
        <w:rPr>
          <w:rFonts w:ascii="Arial" w:hAnsi="Arial" w:cs="Arial"/>
        </w:rPr>
        <w:t>ouncil.</w:t>
      </w:r>
    </w:p>
    <w:p w14:paraId="665DEEFD" w14:textId="7D7856A4"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C77750">
        <w:rPr>
          <w:rFonts w:ascii="Arial" w:hAnsi="Arial" w:cs="Arial"/>
        </w:rPr>
        <w:t xml:space="preserve"> C</w:t>
      </w:r>
      <w:r w:rsidR="00054305" w:rsidRPr="009F1AF9">
        <w:rPr>
          <w:rFonts w:ascii="Arial" w:hAnsi="Arial" w:cs="Arial"/>
        </w:rPr>
        <w:t>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3D13E538"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w:t>
      </w:r>
      <w:r w:rsidR="00C77750">
        <w:rPr>
          <w:rFonts w:ascii="Arial" w:hAnsi="Arial" w:cs="Arial"/>
        </w:rPr>
        <w:t xml:space="preserve">l be subject to Standing Order </w:t>
      </w:r>
      <w:r w:rsidR="0059397B">
        <w:rPr>
          <w:rFonts w:ascii="Arial" w:hAnsi="Arial" w:cs="Arial"/>
        </w:rPr>
        <w:t>18 d)</w:t>
      </w:r>
      <w:r w:rsidRPr="009F1AF9">
        <w:rPr>
          <w:rFonts w:ascii="Arial" w:hAnsi="Arial" w:cs="Arial"/>
        </w:rPr>
        <w:t xml:space="preserve"> and shall refer to the terms of the Bribery Act 2010.</w:t>
      </w:r>
    </w:p>
    <w:p w14:paraId="49397FEA" w14:textId="6D38CDD6"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C77750">
        <w:rPr>
          <w:rFonts w:ascii="Arial" w:hAnsi="Arial" w:cs="Arial"/>
        </w:rPr>
        <w:t xml:space="preserve"> the C</w:t>
      </w:r>
      <w:r w:rsidR="001F3A61" w:rsidRPr="009F1AF9">
        <w:rPr>
          <w:rFonts w:ascii="Arial" w:hAnsi="Arial" w:cs="Arial"/>
        </w:rPr>
        <w:t>oun</w:t>
      </w:r>
      <w:r w:rsidR="00C77750">
        <w:rPr>
          <w:rFonts w:ascii="Arial" w:hAnsi="Arial" w:cs="Arial"/>
        </w:rPr>
        <w:t>cil</w:t>
      </w:r>
      <w:r w:rsidR="001F3A61" w:rsidRPr="009F1AF9">
        <w:rPr>
          <w:rFonts w:ascii="Arial" w:hAnsi="Arial" w:cs="Arial"/>
        </w:rPr>
        <w:t xml:space="preserve"> does not accept any tender, quote or estimate, the</w:t>
      </w:r>
      <w:r w:rsidR="00C77750">
        <w:rPr>
          <w:rFonts w:ascii="Arial" w:hAnsi="Arial" w:cs="Arial"/>
        </w:rPr>
        <w:t xml:space="preserve"> work is not allocated and the C</w:t>
      </w:r>
      <w:r w:rsidR="001F3A61" w:rsidRPr="009F1AF9">
        <w:rPr>
          <w:rFonts w:ascii="Arial" w:hAnsi="Arial" w:cs="Arial"/>
        </w:rPr>
        <w:t>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438"/>
    </w:p>
    <w:sectPr w:rsidR="006704CE" w:rsidRPr="009F1AF9" w:rsidSect="00637414">
      <w:headerReference w:type="default" r:id="rId11"/>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4F906" w14:textId="77777777" w:rsidR="002745FB" w:rsidRDefault="002745FB" w:rsidP="00225AAB">
      <w:r>
        <w:separator/>
      </w:r>
    </w:p>
  </w:endnote>
  <w:endnote w:type="continuationSeparator" w:id="0">
    <w:p w14:paraId="2F7C2456" w14:textId="77777777" w:rsidR="002745FB" w:rsidRDefault="002745FB" w:rsidP="00225AAB">
      <w:r>
        <w:continuationSeparator/>
      </w:r>
    </w:p>
  </w:endnote>
  <w:endnote w:type="continuationNotice" w:id="1">
    <w:p w14:paraId="0F6FF0B8" w14:textId="77777777" w:rsidR="002745FB" w:rsidRDefault="002745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FF81A" w14:textId="77777777" w:rsidR="002745FB" w:rsidRDefault="002745FB" w:rsidP="00225AAB">
      <w:r>
        <w:separator/>
      </w:r>
    </w:p>
  </w:footnote>
  <w:footnote w:type="continuationSeparator" w:id="0">
    <w:p w14:paraId="744E3B82" w14:textId="77777777" w:rsidR="002745FB" w:rsidRDefault="002745FB" w:rsidP="00225AAB">
      <w:r>
        <w:continuationSeparator/>
      </w:r>
    </w:p>
  </w:footnote>
  <w:footnote w:type="continuationNotice" w:id="1">
    <w:p w14:paraId="5DCE8ACF" w14:textId="77777777" w:rsidR="002745FB" w:rsidRDefault="002745FB">
      <w:pPr>
        <w:spacing w:after="0" w:line="240" w:lineRule="auto"/>
      </w:pPr>
    </w:p>
  </w:footnote>
  <w:footnote w:id="2">
    <w:p w14:paraId="43396D13" w14:textId="3016F83A" w:rsidR="00FA64FA" w:rsidRPr="00433BCE" w:rsidRDefault="00FA64FA"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 regardless of whether they were advertised.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FA64FA" w:rsidRDefault="00FA64FA"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42747772">
    <w:abstractNumId w:val="18"/>
  </w:num>
  <w:num w:numId="2" w16cid:durableId="2055345262">
    <w:abstractNumId w:val="19"/>
  </w:num>
  <w:num w:numId="3" w16cid:durableId="1171994811">
    <w:abstractNumId w:val="46"/>
  </w:num>
  <w:num w:numId="4" w16cid:durableId="1367174496">
    <w:abstractNumId w:val="48"/>
  </w:num>
  <w:num w:numId="5" w16cid:durableId="1016079615">
    <w:abstractNumId w:val="0"/>
  </w:num>
  <w:num w:numId="6" w16cid:durableId="1227110811">
    <w:abstractNumId w:val="47"/>
  </w:num>
  <w:num w:numId="7" w16cid:durableId="1148092285">
    <w:abstractNumId w:val="52"/>
  </w:num>
  <w:num w:numId="8" w16cid:durableId="2065565137">
    <w:abstractNumId w:val="42"/>
  </w:num>
  <w:num w:numId="9" w16cid:durableId="1416584275">
    <w:abstractNumId w:val="30"/>
  </w:num>
  <w:num w:numId="10" w16cid:durableId="1019963612">
    <w:abstractNumId w:val="34"/>
  </w:num>
  <w:num w:numId="11" w16cid:durableId="2127582795">
    <w:abstractNumId w:val="26"/>
  </w:num>
  <w:num w:numId="12" w16cid:durableId="813645163">
    <w:abstractNumId w:val="20"/>
  </w:num>
  <w:num w:numId="13" w16cid:durableId="1866626146">
    <w:abstractNumId w:val="49"/>
  </w:num>
  <w:num w:numId="14" w16cid:durableId="152573872">
    <w:abstractNumId w:val="22"/>
  </w:num>
  <w:num w:numId="15" w16cid:durableId="1098522672">
    <w:abstractNumId w:val="21"/>
  </w:num>
  <w:num w:numId="16" w16cid:durableId="1366098691">
    <w:abstractNumId w:val="33"/>
  </w:num>
  <w:num w:numId="17" w16cid:durableId="1626421094">
    <w:abstractNumId w:val="45"/>
  </w:num>
  <w:num w:numId="18" w16cid:durableId="1103259260">
    <w:abstractNumId w:val="31"/>
  </w:num>
  <w:num w:numId="19" w16cid:durableId="157616039">
    <w:abstractNumId w:val="23"/>
  </w:num>
  <w:num w:numId="20" w16cid:durableId="310604063">
    <w:abstractNumId w:val="39"/>
  </w:num>
  <w:num w:numId="21" w16cid:durableId="2010405396">
    <w:abstractNumId w:val="28"/>
  </w:num>
  <w:num w:numId="22" w16cid:durableId="1507132961">
    <w:abstractNumId w:val="15"/>
  </w:num>
  <w:num w:numId="23" w16cid:durableId="430316680">
    <w:abstractNumId w:val="43"/>
  </w:num>
  <w:num w:numId="24" w16cid:durableId="166868940">
    <w:abstractNumId w:val="13"/>
  </w:num>
  <w:num w:numId="25" w16cid:durableId="671105954">
    <w:abstractNumId w:val="38"/>
  </w:num>
  <w:num w:numId="26" w16cid:durableId="561797584">
    <w:abstractNumId w:val="51"/>
  </w:num>
  <w:num w:numId="27" w16cid:durableId="1043864959">
    <w:abstractNumId w:val="11"/>
  </w:num>
  <w:num w:numId="28" w16cid:durableId="1670130467">
    <w:abstractNumId w:val="25"/>
  </w:num>
  <w:num w:numId="29" w16cid:durableId="954873920">
    <w:abstractNumId w:val="14"/>
  </w:num>
  <w:num w:numId="30" w16cid:durableId="711923127">
    <w:abstractNumId w:val="44"/>
  </w:num>
  <w:num w:numId="31" w16cid:durableId="1938441297">
    <w:abstractNumId w:val="12"/>
  </w:num>
  <w:num w:numId="32" w16cid:durableId="451948788">
    <w:abstractNumId w:val="9"/>
  </w:num>
  <w:num w:numId="33" w16cid:durableId="1152453700">
    <w:abstractNumId w:val="8"/>
  </w:num>
  <w:num w:numId="34" w16cid:durableId="1934238407">
    <w:abstractNumId w:val="24"/>
  </w:num>
  <w:num w:numId="35" w16cid:durableId="818352401">
    <w:abstractNumId w:val="27"/>
  </w:num>
  <w:num w:numId="36" w16cid:durableId="1774666467">
    <w:abstractNumId w:val="5"/>
  </w:num>
  <w:num w:numId="37" w16cid:durableId="1925142470">
    <w:abstractNumId w:val="41"/>
  </w:num>
  <w:num w:numId="38" w16cid:durableId="2027292126">
    <w:abstractNumId w:val="16"/>
  </w:num>
  <w:num w:numId="39" w16cid:durableId="300959549">
    <w:abstractNumId w:val="3"/>
  </w:num>
  <w:num w:numId="40" w16cid:durableId="1640963435">
    <w:abstractNumId w:val="40"/>
  </w:num>
  <w:num w:numId="41" w16cid:durableId="1137138998">
    <w:abstractNumId w:val="4"/>
  </w:num>
  <w:num w:numId="42" w16cid:durableId="1726220494">
    <w:abstractNumId w:val="2"/>
  </w:num>
  <w:num w:numId="43" w16cid:durableId="1020203277">
    <w:abstractNumId w:val="35"/>
  </w:num>
  <w:num w:numId="44" w16cid:durableId="522279797">
    <w:abstractNumId w:val="36"/>
  </w:num>
  <w:num w:numId="45" w16cid:durableId="246815396">
    <w:abstractNumId w:val="32"/>
  </w:num>
  <w:num w:numId="46" w16cid:durableId="1190874923">
    <w:abstractNumId w:val="37"/>
  </w:num>
  <w:num w:numId="47" w16cid:durableId="6220817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583720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21632448">
    <w:abstractNumId w:val="17"/>
  </w:num>
  <w:num w:numId="50" w16cid:durableId="1114715768">
    <w:abstractNumId w:val="29"/>
  </w:num>
  <w:num w:numId="51" w16cid:durableId="1517766439">
    <w:abstractNumId w:val="50"/>
  </w:num>
  <w:num w:numId="52" w16cid:durableId="486435622">
    <w:abstractNumId w:val="6"/>
  </w:num>
  <w:num w:numId="53" w16cid:durableId="354581202">
    <w:abstractNumId w:val="7"/>
  </w:num>
  <w:num w:numId="54" w16cid:durableId="1380203986">
    <w:abstractNumId w:val="1"/>
  </w:num>
  <w:num w:numId="55" w16cid:durableId="88567821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67FD"/>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5974"/>
    <w:rsid w:val="0020792C"/>
    <w:rsid w:val="00207FE7"/>
    <w:rsid w:val="002123E3"/>
    <w:rsid w:val="00214598"/>
    <w:rsid w:val="00214CE3"/>
    <w:rsid w:val="002151BE"/>
    <w:rsid w:val="00215421"/>
    <w:rsid w:val="0021576E"/>
    <w:rsid w:val="00220F30"/>
    <w:rsid w:val="0022106D"/>
    <w:rsid w:val="00223A36"/>
    <w:rsid w:val="00223FAE"/>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745FB"/>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C35D5"/>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4F6"/>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879"/>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E70F1"/>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4214"/>
    <w:rsid w:val="0057531A"/>
    <w:rsid w:val="00575C96"/>
    <w:rsid w:val="0058018E"/>
    <w:rsid w:val="00582168"/>
    <w:rsid w:val="00584F10"/>
    <w:rsid w:val="00586F9C"/>
    <w:rsid w:val="0059397B"/>
    <w:rsid w:val="005947FA"/>
    <w:rsid w:val="005A02B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37414"/>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1F9"/>
    <w:rsid w:val="006B3547"/>
    <w:rsid w:val="006B758B"/>
    <w:rsid w:val="006C0468"/>
    <w:rsid w:val="006C367C"/>
    <w:rsid w:val="006C44AF"/>
    <w:rsid w:val="006C4C04"/>
    <w:rsid w:val="006D03C3"/>
    <w:rsid w:val="006D08E2"/>
    <w:rsid w:val="006D1846"/>
    <w:rsid w:val="006D308C"/>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16722"/>
    <w:rsid w:val="0072031D"/>
    <w:rsid w:val="00722644"/>
    <w:rsid w:val="00723400"/>
    <w:rsid w:val="00723EDA"/>
    <w:rsid w:val="007245A1"/>
    <w:rsid w:val="00725B39"/>
    <w:rsid w:val="007303C9"/>
    <w:rsid w:val="0073137E"/>
    <w:rsid w:val="007364D1"/>
    <w:rsid w:val="0073756E"/>
    <w:rsid w:val="0074110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6DF"/>
    <w:rsid w:val="00861CAC"/>
    <w:rsid w:val="0086672F"/>
    <w:rsid w:val="008745B8"/>
    <w:rsid w:val="008749CC"/>
    <w:rsid w:val="00875662"/>
    <w:rsid w:val="00880115"/>
    <w:rsid w:val="00883A14"/>
    <w:rsid w:val="00883CAA"/>
    <w:rsid w:val="0089110F"/>
    <w:rsid w:val="008928F0"/>
    <w:rsid w:val="00896340"/>
    <w:rsid w:val="008A6C88"/>
    <w:rsid w:val="008B216B"/>
    <w:rsid w:val="008B21BD"/>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0A92"/>
    <w:rsid w:val="00911340"/>
    <w:rsid w:val="00922D7B"/>
    <w:rsid w:val="00922F21"/>
    <w:rsid w:val="00930111"/>
    <w:rsid w:val="00937815"/>
    <w:rsid w:val="00942866"/>
    <w:rsid w:val="009440BE"/>
    <w:rsid w:val="00944DE9"/>
    <w:rsid w:val="00945A4F"/>
    <w:rsid w:val="00947FA8"/>
    <w:rsid w:val="00953393"/>
    <w:rsid w:val="00953905"/>
    <w:rsid w:val="00953FF5"/>
    <w:rsid w:val="00955295"/>
    <w:rsid w:val="0095723F"/>
    <w:rsid w:val="00957900"/>
    <w:rsid w:val="00960CCB"/>
    <w:rsid w:val="009624EB"/>
    <w:rsid w:val="00963BD0"/>
    <w:rsid w:val="009662D9"/>
    <w:rsid w:val="00971B57"/>
    <w:rsid w:val="00972D01"/>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2670"/>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00D5"/>
    <w:rsid w:val="00AD62E1"/>
    <w:rsid w:val="00AD6C4E"/>
    <w:rsid w:val="00AE17D6"/>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6BCB"/>
    <w:rsid w:val="00B80890"/>
    <w:rsid w:val="00B8501A"/>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77750"/>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CF7F69"/>
    <w:rsid w:val="00D000F2"/>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0439"/>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726"/>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0EE1"/>
    <w:rsid w:val="00F4356F"/>
    <w:rsid w:val="00F4547C"/>
    <w:rsid w:val="00F50F98"/>
    <w:rsid w:val="00F52354"/>
    <w:rsid w:val="00F54A18"/>
    <w:rsid w:val="00F56EC7"/>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3AE9"/>
    <w:rsid w:val="00FA4001"/>
    <w:rsid w:val="00FA56C9"/>
    <w:rsid w:val="00FA5A07"/>
    <w:rsid w:val="00FA64FA"/>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910A92"/>
    <w:rPr>
      <w:sz w:val="16"/>
      <w:szCs w:val="16"/>
    </w:rPr>
  </w:style>
  <w:style w:type="paragraph" w:styleId="CommentText">
    <w:name w:val="annotation text"/>
    <w:basedOn w:val="Normal"/>
    <w:link w:val="CommentTextChar"/>
    <w:uiPriority w:val="99"/>
    <w:unhideWhenUsed/>
    <w:rsid w:val="00910A92"/>
    <w:pPr>
      <w:spacing w:line="240" w:lineRule="auto"/>
    </w:pPr>
    <w:rPr>
      <w:sz w:val="20"/>
      <w:szCs w:val="20"/>
    </w:rPr>
  </w:style>
  <w:style w:type="character" w:customStyle="1" w:styleId="CommentTextChar">
    <w:name w:val="Comment Text Char"/>
    <w:basedOn w:val="DefaultParagraphFont"/>
    <w:link w:val="CommentText"/>
    <w:uiPriority w:val="99"/>
    <w:rsid w:val="00910A92"/>
    <w:rPr>
      <w:sz w:val="20"/>
      <w:szCs w:val="20"/>
    </w:rPr>
  </w:style>
  <w:style w:type="paragraph" w:styleId="CommentSubject">
    <w:name w:val="annotation subject"/>
    <w:basedOn w:val="CommentText"/>
    <w:next w:val="CommentText"/>
    <w:link w:val="CommentSubjectChar"/>
    <w:uiPriority w:val="99"/>
    <w:semiHidden/>
    <w:unhideWhenUsed/>
    <w:rsid w:val="00910A92"/>
    <w:rPr>
      <w:b/>
      <w:bCs/>
    </w:rPr>
  </w:style>
  <w:style w:type="character" w:customStyle="1" w:styleId="CommentSubjectChar">
    <w:name w:val="Comment Subject Char"/>
    <w:basedOn w:val="CommentTextChar"/>
    <w:link w:val="CommentSubject"/>
    <w:uiPriority w:val="99"/>
    <w:semiHidden/>
    <w:rsid w:val="00910A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SharedWithUsers xmlns="f0a8d02b-2d38-4fe2-ab13-eb735b152d23">
      <UserInfo>
        <DisplayName>SharingLinks.1641d709-0bfd-449e-9f63-464af1fad5e0.OrganizationEdit.85595009-7a97-4fde-abd1-fba22b7f8002</DisplayName>
        <AccountId>32</AccountId>
        <AccountType/>
      </UserInfo>
      <UserInfo>
        <DisplayName>Ashby NorthantsCALC support</DisplayName>
        <AccountId>13</AccountId>
        <AccountType/>
      </UserInfo>
      <UserInfo>
        <DisplayName>CiLCA</DisplayName>
        <AccountId>25</AccountId>
        <AccountType/>
      </UserInfo>
      <UserInfo>
        <DisplayName>Sophie Harding</DisplayName>
        <AccountId>542</AccountId>
        <AccountType/>
      </UserInfo>
    </SharedWithUsers>
  </documentManagement>
</p:properties>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97DCF0B5-AD35-4174-A2E8-69A56F12A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FF027C-2FD6-4559-86F0-A944D2381B71}">
  <ds:schemaRefs>
    <ds:schemaRef ds:uri="http://schemas.openxmlformats.org/officeDocument/2006/bibliography"/>
  </ds:schemaRefs>
</ds:datastoreItem>
</file>

<file path=customXml/itemProps4.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179e3f07-31ab-45be-a345-8534b1ac0c69"/>
    <ds:schemaRef ds:uri="f0a8d02b-2d38-4fe2-ab13-eb735b152d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5076</Words>
  <Characters>28938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Yardley Gobion Clerk</cp:lastModifiedBy>
  <cp:revision>2</cp:revision>
  <cp:lastPrinted>2025-01-18T15:14:00Z</cp:lastPrinted>
  <dcterms:created xsi:type="dcterms:W3CDTF">2025-02-13T14:14:00Z</dcterms:created>
  <dcterms:modified xsi:type="dcterms:W3CDTF">2025-02-13T14:14:00Z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MediaServiceImageTags">
    <vt:lpwstr/>
  </property>
</Properties>
</file>